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99" w:rsidRPr="004A3E41" w:rsidRDefault="00355D99" w:rsidP="00921245">
      <w:pPr>
        <w:pStyle w:val="a8"/>
        <w:shd w:val="clear" w:color="auto" w:fill="auto"/>
        <w:spacing w:after="290" w:line="280" w:lineRule="exact"/>
        <w:ind w:right="20" w:firstLine="0"/>
        <w:jc w:val="both"/>
      </w:pPr>
      <w:bookmarkStart w:id="0" w:name="_GoBack"/>
      <w:bookmarkEnd w:id="0"/>
      <w:r w:rsidRPr="008579B6">
        <w:rPr>
          <w:rStyle w:val="1"/>
          <w:color w:val="000000"/>
        </w:rPr>
        <w:t>Проект</w:t>
      </w:r>
    </w:p>
    <w:p w:rsidR="00355D99" w:rsidRPr="004A3E41" w:rsidRDefault="00355D99">
      <w:pPr>
        <w:pStyle w:val="a8"/>
        <w:shd w:val="clear" w:color="auto" w:fill="auto"/>
        <w:spacing w:after="3293" w:line="346" w:lineRule="exact"/>
        <w:ind w:left="5980" w:right="20" w:firstLine="0"/>
      </w:pPr>
      <w:r w:rsidRPr="004A3E41">
        <w:rPr>
          <w:rStyle w:val="1"/>
          <w:color w:val="000000"/>
        </w:rPr>
        <w:t>Вносится Правительством Российской Федерации</w:t>
      </w:r>
    </w:p>
    <w:p w:rsidR="00355D99" w:rsidRPr="004A3E41" w:rsidRDefault="00355D99">
      <w:pPr>
        <w:pStyle w:val="60"/>
        <w:shd w:val="clear" w:color="auto" w:fill="auto"/>
        <w:spacing w:before="0" w:after="255" w:line="280" w:lineRule="exact"/>
        <w:ind w:firstLine="0"/>
      </w:pPr>
      <w:r w:rsidRPr="004A3E41">
        <w:rPr>
          <w:rStyle w:val="6"/>
          <w:b/>
          <w:bCs/>
          <w:color w:val="000000"/>
        </w:rPr>
        <w:t>ФЕДЕРАЛЬНЫЙ ЗАКОН</w:t>
      </w:r>
    </w:p>
    <w:p w:rsidR="00355D99" w:rsidRPr="004A3E41" w:rsidRDefault="00355D99" w:rsidP="00F1714D">
      <w:pPr>
        <w:pStyle w:val="60"/>
        <w:shd w:val="clear" w:color="auto" w:fill="auto"/>
        <w:spacing w:before="0" w:after="0" w:line="240" w:lineRule="auto"/>
        <w:ind w:left="40" w:right="20" w:firstLine="0"/>
      </w:pPr>
      <w:r w:rsidRPr="004A3E41">
        <w:rPr>
          <w:rStyle w:val="6"/>
          <w:b/>
          <w:bCs/>
          <w:color w:val="000000"/>
        </w:rPr>
        <w:t xml:space="preserve">О внесении изменений в Земельный кодекс Российской Федерации </w:t>
      </w:r>
      <w:r w:rsidR="005318E3">
        <w:rPr>
          <w:rStyle w:val="6"/>
          <w:b/>
          <w:bCs/>
          <w:color w:val="000000"/>
        </w:rPr>
        <w:br/>
      </w:r>
      <w:r w:rsidRPr="004A3E41">
        <w:rPr>
          <w:rStyle w:val="6"/>
          <w:b/>
          <w:bCs/>
          <w:color w:val="000000"/>
        </w:rPr>
        <w:t xml:space="preserve">и отдельные законодательные акты Российской Федерации </w:t>
      </w:r>
    </w:p>
    <w:p w:rsidR="00355D99" w:rsidRPr="004A3E41" w:rsidRDefault="00355D99" w:rsidP="00C13576">
      <w:pPr>
        <w:pStyle w:val="12"/>
        <w:keepNext/>
        <w:keepLines/>
        <w:shd w:val="clear" w:color="auto" w:fill="auto"/>
        <w:ind w:firstLine="720"/>
      </w:pPr>
      <w:r w:rsidRPr="00C13576">
        <w:rPr>
          <w:rStyle w:val="11"/>
          <w:b/>
          <w:bCs/>
        </w:rPr>
        <w:t>Статья</w:t>
      </w:r>
      <w:r w:rsidRPr="004A3E41">
        <w:rPr>
          <w:rStyle w:val="6"/>
          <w:b/>
          <w:bCs/>
          <w:color w:val="000000"/>
        </w:rPr>
        <w:t xml:space="preserve"> 1</w:t>
      </w:r>
    </w:p>
    <w:p w:rsidR="00772B9A" w:rsidRDefault="00355D99" w:rsidP="00772B9A">
      <w:pPr>
        <w:pStyle w:val="a8"/>
        <w:shd w:val="clear" w:color="auto" w:fill="auto"/>
        <w:spacing w:after="0" w:line="672" w:lineRule="exact"/>
        <w:ind w:right="20" w:firstLine="709"/>
        <w:jc w:val="both"/>
        <w:rPr>
          <w:rStyle w:val="1"/>
          <w:color w:val="000000"/>
        </w:rPr>
      </w:pPr>
      <w:r w:rsidRPr="004A3E41">
        <w:rPr>
          <w:rStyle w:val="1"/>
          <w:color w:val="000000"/>
        </w:rPr>
        <w:t xml:space="preserve">Внести в Земельный кодекс Российской Федерации (Собрание законодательства Российской Федерации, 2001, № 44, ст. 4147; </w:t>
      </w:r>
      <w:r w:rsidRPr="00DA2E11">
        <w:rPr>
          <w:rStyle w:val="1"/>
          <w:color w:val="000000"/>
        </w:rPr>
        <w:t>2018, № 32, ст. 5134</w:t>
      </w:r>
      <w:r w:rsidR="00DA2E11">
        <w:rPr>
          <w:rStyle w:val="1"/>
          <w:color w:val="000000"/>
        </w:rPr>
        <w:t xml:space="preserve">, 5135; </w:t>
      </w:r>
      <w:r w:rsidR="00DA2E11" w:rsidRPr="00DA2E11">
        <w:rPr>
          <w:rStyle w:val="1"/>
          <w:color w:val="000000"/>
        </w:rPr>
        <w:t xml:space="preserve">2019, </w:t>
      </w:r>
      <w:r w:rsidR="00DA2E11">
        <w:rPr>
          <w:rStyle w:val="1"/>
          <w:color w:val="000000"/>
        </w:rPr>
        <w:t>№ 31, ст. 4442, №</w:t>
      </w:r>
      <w:r w:rsidR="00DA2E11" w:rsidRPr="00DA2E11">
        <w:rPr>
          <w:rStyle w:val="1"/>
          <w:color w:val="000000"/>
        </w:rPr>
        <w:t xml:space="preserve"> 52, ст. 7795</w:t>
      </w:r>
      <w:r w:rsidR="00DA2E11">
        <w:rPr>
          <w:rStyle w:val="1"/>
          <w:color w:val="000000"/>
        </w:rPr>
        <w:t xml:space="preserve">; </w:t>
      </w:r>
      <w:r w:rsidR="00DA2E11" w:rsidRPr="00DA2E11">
        <w:rPr>
          <w:rStyle w:val="1"/>
          <w:color w:val="000000"/>
        </w:rPr>
        <w:t xml:space="preserve">2022, </w:t>
      </w:r>
      <w:r w:rsidR="00DA2E11">
        <w:rPr>
          <w:rStyle w:val="1"/>
          <w:color w:val="000000"/>
        </w:rPr>
        <w:t>№ 1, ст. 14, № 29</w:t>
      </w:r>
      <w:r w:rsidR="00DA2E11" w:rsidRPr="00DA2E11">
        <w:rPr>
          <w:rStyle w:val="1"/>
          <w:color w:val="000000"/>
        </w:rPr>
        <w:t>, ст. 5251</w:t>
      </w:r>
      <w:r w:rsidRPr="004A3E41">
        <w:rPr>
          <w:rStyle w:val="1"/>
          <w:color w:val="000000"/>
        </w:rPr>
        <w:t>) следующие изменения:</w:t>
      </w:r>
    </w:p>
    <w:p w:rsidR="00772B9A" w:rsidRDefault="00772B9A" w:rsidP="00772B9A">
      <w:pPr>
        <w:pStyle w:val="a8"/>
        <w:shd w:val="clear" w:color="auto" w:fill="auto"/>
        <w:spacing w:after="0" w:line="672" w:lineRule="exact"/>
        <w:ind w:right="20" w:firstLine="709"/>
        <w:jc w:val="both"/>
        <w:rPr>
          <w:rStyle w:val="1"/>
          <w:color w:val="000000"/>
        </w:rPr>
      </w:pPr>
      <w:r w:rsidRPr="008812C9">
        <w:rPr>
          <w:rStyle w:val="1"/>
          <w:color w:val="000000"/>
        </w:rPr>
        <w:t>1)</w:t>
      </w:r>
      <w:r>
        <w:rPr>
          <w:rStyle w:val="1"/>
          <w:color w:val="000000"/>
        </w:rPr>
        <w:t xml:space="preserve"> </w:t>
      </w:r>
      <w:r w:rsidR="00355D99" w:rsidRPr="004A3E41">
        <w:rPr>
          <w:rStyle w:val="1"/>
          <w:color w:val="000000"/>
        </w:rPr>
        <w:t>в подпункте 2 пункта 4 статьи 23 слово «подъездов» заменить словами «обеспечения доступа (в том числе путем подъезда)»;</w:t>
      </w:r>
    </w:p>
    <w:p w:rsidR="001A0DA8" w:rsidRDefault="00F91EDE" w:rsidP="00251FCA">
      <w:pPr>
        <w:pStyle w:val="a8"/>
        <w:shd w:val="clear" w:color="auto" w:fill="auto"/>
        <w:tabs>
          <w:tab w:val="left" w:pos="1062"/>
        </w:tabs>
        <w:spacing w:after="0" w:line="672" w:lineRule="exact"/>
        <w:ind w:firstLine="740"/>
        <w:jc w:val="both"/>
        <w:rPr>
          <w:rStyle w:val="1"/>
          <w:color w:val="000000"/>
        </w:rPr>
      </w:pPr>
      <w:r>
        <w:rPr>
          <w:rStyle w:val="1"/>
          <w:color w:val="000000"/>
        </w:rPr>
        <w:t>2</w:t>
      </w:r>
      <w:r w:rsidR="001A0DA8">
        <w:rPr>
          <w:rStyle w:val="1"/>
          <w:color w:val="000000"/>
        </w:rPr>
        <w:t>) в статье 57</w:t>
      </w:r>
      <w:r w:rsidR="00080FED" w:rsidRPr="00080FED">
        <w:rPr>
          <w:rStyle w:val="1"/>
          <w:color w:val="000000"/>
          <w:vertAlign w:val="superscript"/>
        </w:rPr>
        <w:t>1</w:t>
      </w:r>
      <w:r w:rsidR="001A0DA8">
        <w:rPr>
          <w:rStyle w:val="1"/>
          <w:color w:val="000000"/>
        </w:rPr>
        <w:t>:</w:t>
      </w:r>
    </w:p>
    <w:p w:rsidR="001A0DA8" w:rsidRDefault="001A0DA8" w:rsidP="00251FCA">
      <w:pPr>
        <w:pStyle w:val="a8"/>
        <w:shd w:val="clear" w:color="auto" w:fill="auto"/>
        <w:tabs>
          <w:tab w:val="left" w:pos="1062"/>
        </w:tabs>
        <w:spacing w:after="0" w:line="672" w:lineRule="exact"/>
        <w:ind w:firstLine="740"/>
        <w:jc w:val="both"/>
      </w:pPr>
      <w:r>
        <w:t>а) в подпункте 1 пункт</w:t>
      </w:r>
      <w:r w:rsidR="00080FED">
        <w:t>а</w:t>
      </w:r>
      <w:r>
        <w:t xml:space="preserve"> 8 слова «, </w:t>
      </w:r>
      <w:r w:rsidRPr="001A0DA8">
        <w:t xml:space="preserve">а в случае возмещения убытков,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</w:t>
      </w:r>
      <w:r w:rsidR="00394799">
        <w:br/>
      </w:r>
      <w:r w:rsidRPr="001A0DA8">
        <w:t>в эксплуатацию, - застройщик</w:t>
      </w:r>
      <w:r>
        <w:t>» исключить;</w:t>
      </w:r>
    </w:p>
    <w:p w:rsidR="001A0DA8" w:rsidRDefault="001A0DA8" w:rsidP="00251FCA">
      <w:pPr>
        <w:pStyle w:val="a8"/>
        <w:shd w:val="clear" w:color="auto" w:fill="auto"/>
        <w:tabs>
          <w:tab w:val="left" w:pos="1062"/>
        </w:tabs>
        <w:spacing w:after="0" w:line="672" w:lineRule="exact"/>
        <w:ind w:firstLine="740"/>
        <w:jc w:val="both"/>
      </w:pPr>
      <w:r>
        <w:lastRenderedPageBreak/>
        <w:t>б) в пункте 9 слово «</w:t>
      </w:r>
      <w:r w:rsidRPr="001A0DA8">
        <w:t>застройщики,</w:t>
      </w:r>
      <w:r>
        <w:t>» исключить;</w:t>
      </w:r>
    </w:p>
    <w:p w:rsidR="001A0DA8" w:rsidRDefault="001A0DA8" w:rsidP="00251FCA">
      <w:pPr>
        <w:pStyle w:val="a8"/>
        <w:shd w:val="clear" w:color="auto" w:fill="auto"/>
        <w:tabs>
          <w:tab w:val="left" w:pos="1062"/>
        </w:tabs>
        <w:spacing w:after="0" w:line="672" w:lineRule="exact"/>
        <w:ind w:firstLine="740"/>
        <w:jc w:val="both"/>
      </w:pPr>
      <w:r>
        <w:t>в) в пункте 12 слова «</w:t>
      </w:r>
      <w:r w:rsidRPr="001A0DA8">
        <w:t>застройщик</w:t>
      </w:r>
      <w:r w:rsidR="00377261">
        <w:t>ам</w:t>
      </w:r>
      <w:r w:rsidRPr="001A0DA8">
        <w:t>и,</w:t>
      </w:r>
      <w:r w:rsidR="00377261">
        <w:t>» исключить;</w:t>
      </w:r>
    </w:p>
    <w:p w:rsidR="00377261" w:rsidRDefault="00377261" w:rsidP="00251FCA">
      <w:pPr>
        <w:pStyle w:val="a8"/>
        <w:shd w:val="clear" w:color="auto" w:fill="auto"/>
        <w:tabs>
          <w:tab w:val="left" w:pos="1062"/>
        </w:tabs>
        <w:spacing w:after="0" w:line="672" w:lineRule="exact"/>
        <w:ind w:firstLine="740"/>
        <w:jc w:val="both"/>
      </w:pPr>
      <w:r>
        <w:t>г) в пункте 13 слово «</w:t>
      </w:r>
      <w:r w:rsidRPr="00377261">
        <w:t>, застройщику</w:t>
      </w:r>
      <w:r>
        <w:t>» исключить;</w:t>
      </w:r>
    </w:p>
    <w:p w:rsidR="00A04E3E" w:rsidRDefault="00377261" w:rsidP="00A04E3E">
      <w:pPr>
        <w:pStyle w:val="a8"/>
        <w:shd w:val="clear" w:color="auto" w:fill="auto"/>
        <w:tabs>
          <w:tab w:val="left" w:pos="1062"/>
        </w:tabs>
        <w:spacing w:after="0" w:line="672" w:lineRule="exact"/>
        <w:ind w:firstLine="740"/>
        <w:jc w:val="both"/>
      </w:pPr>
      <w:r>
        <w:t>д) в пункте 16 слово «</w:t>
      </w:r>
      <w:r w:rsidRPr="00377261">
        <w:t>застройщик</w:t>
      </w:r>
      <w:r>
        <w:t>ом,» исключить;</w:t>
      </w:r>
    </w:p>
    <w:p w:rsidR="00355D99" w:rsidRPr="005C4106" w:rsidRDefault="00A04E3E">
      <w:pPr>
        <w:pStyle w:val="a8"/>
        <w:shd w:val="clear" w:color="auto" w:fill="auto"/>
        <w:tabs>
          <w:tab w:val="left" w:pos="1046"/>
        </w:tabs>
        <w:spacing w:after="0" w:line="672" w:lineRule="exact"/>
        <w:ind w:firstLine="740"/>
        <w:jc w:val="both"/>
        <w:rPr>
          <w:rStyle w:val="1"/>
        </w:rPr>
      </w:pPr>
      <w:r>
        <w:rPr>
          <w:rStyle w:val="1"/>
          <w:color w:val="000000"/>
        </w:rPr>
        <w:t>5</w:t>
      </w:r>
      <w:r w:rsidR="000F1855">
        <w:rPr>
          <w:rStyle w:val="1"/>
          <w:color w:val="000000"/>
        </w:rPr>
        <w:t xml:space="preserve">) </w:t>
      </w:r>
      <w:r w:rsidR="005C4106" w:rsidRPr="00F07198">
        <w:rPr>
          <w:rStyle w:val="1"/>
          <w:color w:val="000000"/>
        </w:rPr>
        <w:t>в подпункте 1</w:t>
      </w:r>
      <w:r w:rsidR="00772B9A" w:rsidRPr="00F07198">
        <w:rPr>
          <w:rStyle w:val="1"/>
          <w:color w:val="000000"/>
        </w:rPr>
        <w:t xml:space="preserve"> пункт</w:t>
      </w:r>
      <w:r w:rsidR="003079A6">
        <w:rPr>
          <w:rStyle w:val="1"/>
          <w:color w:val="000000"/>
        </w:rPr>
        <w:t>а</w:t>
      </w:r>
      <w:r w:rsidR="00772B9A" w:rsidRPr="00F07198">
        <w:rPr>
          <w:rStyle w:val="1"/>
          <w:color w:val="000000"/>
        </w:rPr>
        <w:t xml:space="preserve"> 2</w:t>
      </w:r>
      <w:r w:rsidR="00772B9A" w:rsidRPr="008812C9">
        <w:rPr>
          <w:rStyle w:val="1"/>
          <w:color w:val="000000"/>
        </w:rPr>
        <w:t xml:space="preserve"> </w:t>
      </w:r>
      <w:r w:rsidR="00921245">
        <w:rPr>
          <w:rStyle w:val="1"/>
        </w:rPr>
        <w:t>стать</w:t>
      </w:r>
      <w:r w:rsidR="00772B9A">
        <w:rPr>
          <w:rStyle w:val="1"/>
        </w:rPr>
        <w:t>и</w:t>
      </w:r>
      <w:r w:rsidR="00921245">
        <w:rPr>
          <w:rStyle w:val="1"/>
        </w:rPr>
        <w:t xml:space="preserve"> 91</w:t>
      </w:r>
      <w:r w:rsidR="005C4106" w:rsidRPr="005C4106">
        <w:rPr>
          <w:rStyle w:val="1"/>
        </w:rPr>
        <w:t xml:space="preserve"> </w:t>
      </w:r>
      <w:r w:rsidR="00355D99" w:rsidRPr="00F07198">
        <w:rPr>
          <w:rStyle w:val="1"/>
          <w:color w:val="000000"/>
        </w:rPr>
        <w:t>слова «и соответствующие полосы отчуждения» исключить;</w:t>
      </w:r>
    </w:p>
    <w:p w:rsidR="00355D99" w:rsidRPr="0001630A" w:rsidRDefault="00F91EDE" w:rsidP="00251FCA">
      <w:pPr>
        <w:pStyle w:val="a8"/>
        <w:shd w:val="clear" w:color="auto" w:fill="auto"/>
        <w:tabs>
          <w:tab w:val="left" w:pos="1076"/>
        </w:tabs>
        <w:spacing w:after="0" w:line="672" w:lineRule="exact"/>
        <w:ind w:left="20" w:right="20" w:firstLine="700"/>
        <w:jc w:val="both"/>
      </w:pPr>
      <w:r>
        <w:rPr>
          <w:rStyle w:val="1"/>
          <w:color w:val="000000"/>
        </w:rPr>
        <w:t>6</w:t>
      </w:r>
      <w:r w:rsidR="000F1855">
        <w:rPr>
          <w:rStyle w:val="1"/>
          <w:color w:val="000000"/>
        </w:rPr>
        <w:t>)</w:t>
      </w:r>
      <w:r w:rsidR="00251FCA">
        <w:rPr>
          <w:rStyle w:val="1"/>
          <w:color w:val="000000"/>
        </w:rPr>
        <w:t xml:space="preserve"> </w:t>
      </w:r>
      <w:r w:rsidR="00355D99" w:rsidRPr="0001630A">
        <w:rPr>
          <w:rStyle w:val="1"/>
          <w:color w:val="000000"/>
        </w:rPr>
        <w:t>в</w:t>
      </w:r>
      <w:r w:rsidR="00B77236">
        <w:rPr>
          <w:rStyle w:val="1"/>
          <w:color w:val="000000"/>
        </w:rPr>
        <w:t xml:space="preserve"> </w:t>
      </w:r>
      <w:r w:rsidR="00355D99" w:rsidRPr="0001630A">
        <w:rPr>
          <w:rStyle w:val="1"/>
          <w:color w:val="000000"/>
        </w:rPr>
        <w:t>статье 105:</w:t>
      </w:r>
    </w:p>
    <w:p w:rsidR="00355D99" w:rsidRPr="000B3A50" w:rsidRDefault="003079A6">
      <w:pPr>
        <w:pStyle w:val="a8"/>
        <w:shd w:val="clear" w:color="auto" w:fill="auto"/>
        <w:tabs>
          <w:tab w:val="left" w:pos="1066"/>
        </w:tabs>
        <w:spacing w:after="0" w:line="672" w:lineRule="exact"/>
        <w:ind w:left="20" w:firstLine="720"/>
        <w:jc w:val="both"/>
      </w:pPr>
      <w:r>
        <w:rPr>
          <w:rStyle w:val="1"/>
          <w:color w:val="000000"/>
        </w:rPr>
        <w:t>а</w:t>
      </w:r>
      <w:r w:rsidR="00355D99" w:rsidRPr="000B3A50">
        <w:rPr>
          <w:rStyle w:val="1"/>
          <w:color w:val="000000"/>
        </w:rPr>
        <w:t>)</w:t>
      </w:r>
      <w:r w:rsidR="00355D99" w:rsidRPr="000B3A50">
        <w:rPr>
          <w:rStyle w:val="1"/>
          <w:color w:val="000000"/>
        </w:rPr>
        <w:tab/>
        <w:t>подпункт 5 дополнить словами «первой - третьей категории»;</w:t>
      </w:r>
    </w:p>
    <w:p w:rsidR="00316AAE" w:rsidRDefault="00F91EDE" w:rsidP="00251FCA">
      <w:pPr>
        <w:pStyle w:val="a8"/>
        <w:shd w:val="clear" w:color="auto" w:fill="auto"/>
        <w:tabs>
          <w:tab w:val="left" w:pos="1062"/>
        </w:tabs>
        <w:spacing w:after="0" w:line="672" w:lineRule="exact"/>
        <w:ind w:lef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б</w:t>
      </w:r>
      <w:r w:rsidR="00355D99" w:rsidRPr="00184506">
        <w:rPr>
          <w:rStyle w:val="1"/>
          <w:color w:val="000000"/>
        </w:rPr>
        <w:t>)</w:t>
      </w:r>
      <w:r w:rsidR="00355D99" w:rsidRPr="00184506">
        <w:rPr>
          <w:rStyle w:val="1"/>
          <w:color w:val="000000"/>
        </w:rPr>
        <w:tab/>
        <w:t xml:space="preserve">подпункты </w:t>
      </w:r>
      <w:r w:rsidR="00447F7E">
        <w:rPr>
          <w:rStyle w:val="1"/>
          <w:color w:val="000000"/>
        </w:rPr>
        <w:t>2</w:t>
      </w:r>
      <w:r w:rsidR="003079A6">
        <w:rPr>
          <w:rStyle w:val="1"/>
          <w:color w:val="000000"/>
        </w:rPr>
        <w:t>1,</w:t>
      </w:r>
      <w:r w:rsidR="00355D99" w:rsidRPr="00184506">
        <w:rPr>
          <w:rStyle w:val="1"/>
          <w:color w:val="000000"/>
        </w:rPr>
        <w:t xml:space="preserve"> 22 </w:t>
      </w:r>
      <w:r w:rsidR="003079A6">
        <w:rPr>
          <w:rStyle w:val="1"/>
          <w:color w:val="000000"/>
        </w:rPr>
        <w:t xml:space="preserve">и 27 </w:t>
      </w:r>
      <w:r w:rsidR="00316AAE">
        <w:rPr>
          <w:rStyle w:val="1"/>
          <w:color w:val="000000"/>
        </w:rPr>
        <w:t>исключить;</w:t>
      </w:r>
    </w:p>
    <w:p w:rsidR="00355D99" w:rsidRPr="00251FCA" w:rsidRDefault="00F91EDE" w:rsidP="00251FCA">
      <w:pPr>
        <w:pStyle w:val="a8"/>
        <w:shd w:val="clear" w:color="auto" w:fill="auto"/>
        <w:tabs>
          <w:tab w:val="left" w:pos="1062"/>
        </w:tabs>
        <w:spacing w:after="0" w:line="672" w:lineRule="exact"/>
        <w:ind w:left="20" w:firstLine="720"/>
        <w:jc w:val="both"/>
        <w:rPr>
          <w:color w:val="000000"/>
        </w:rPr>
      </w:pPr>
      <w:r>
        <w:rPr>
          <w:rStyle w:val="1"/>
          <w:color w:val="000000"/>
        </w:rPr>
        <w:t>7</w:t>
      </w:r>
      <w:r w:rsidR="00251FCA">
        <w:rPr>
          <w:rStyle w:val="1"/>
          <w:color w:val="000000"/>
        </w:rPr>
        <w:t xml:space="preserve">) </w:t>
      </w:r>
      <w:r w:rsidR="00355D99" w:rsidRPr="00184506">
        <w:rPr>
          <w:rStyle w:val="1"/>
          <w:color w:val="000000"/>
        </w:rPr>
        <w:t>в статье 106:</w:t>
      </w:r>
    </w:p>
    <w:p w:rsidR="00CE2814" w:rsidRDefault="00355D99">
      <w:pPr>
        <w:pStyle w:val="a8"/>
        <w:shd w:val="clear" w:color="auto" w:fill="auto"/>
        <w:tabs>
          <w:tab w:val="left" w:pos="1081"/>
        </w:tabs>
        <w:spacing w:after="0" w:line="672" w:lineRule="exact"/>
        <w:ind w:left="20" w:right="20" w:firstLine="720"/>
        <w:jc w:val="both"/>
        <w:rPr>
          <w:rStyle w:val="1"/>
          <w:color w:val="000000"/>
        </w:rPr>
      </w:pPr>
      <w:r w:rsidRPr="00184506">
        <w:rPr>
          <w:rStyle w:val="1"/>
          <w:color w:val="000000"/>
        </w:rPr>
        <w:t>а)</w:t>
      </w:r>
      <w:r w:rsidRPr="00184506">
        <w:rPr>
          <w:rStyle w:val="1"/>
          <w:color w:val="000000"/>
        </w:rPr>
        <w:tab/>
      </w:r>
      <w:r w:rsidR="00CE2814">
        <w:rPr>
          <w:rStyle w:val="1"/>
          <w:color w:val="000000"/>
        </w:rPr>
        <w:t>в пункте 1:</w:t>
      </w:r>
    </w:p>
    <w:p w:rsidR="00355D99" w:rsidRDefault="00355D99">
      <w:pPr>
        <w:pStyle w:val="a8"/>
        <w:shd w:val="clear" w:color="auto" w:fill="auto"/>
        <w:tabs>
          <w:tab w:val="left" w:pos="1081"/>
        </w:tabs>
        <w:spacing w:after="0" w:line="672" w:lineRule="exact"/>
        <w:ind w:left="20" w:right="20" w:firstLine="720"/>
        <w:jc w:val="both"/>
        <w:rPr>
          <w:rStyle w:val="1"/>
          <w:color w:val="000000"/>
        </w:rPr>
      </w:pPr>
      <w:r w:rsidRPr="00184506">
        <w:rPr>
          <w:rStyle w:val="1"/>
          <w:color w:val="000000"/>
        </w:rPr>
        <w:t>в подпункте 12 слова «, а также</w:t>
      </w:r>
      <w:r w:rsidRPr="0099521F">
        <w:rPr>
          <w:rStyle w:val="1"/>
          <w:color w:val="000000"/>
        </w:rPr>
        <w:t xml:space="preserve"> при необходимости случаи, при которых требуется изменение зоны с особыми условиями использования территории, установленной в отношении планируемого к строительству, реконструкции объекта капитального строительства, после ввода такого объекта капитального </w:t>
      </w:r>
      <w:r w:rsidRPr="008579B6">
        <w:rPr>
          <w:rStyle w:val="1"/>
          <w:color w:val="000000"/>
        </w:rPr>
        <w:t>строительства в эксплуатацию по итогам оценки фактического воздействия такого объекта» исключить;</w:t>
      </w:r>
    </w:p>
    <w:p w:rsidR="00CE2814" w:rsidRDefault="00CE2814">
      <w:pPr>
        <w:pStyle w:val="a8"/>
        <w:shd w:val="clear" w:color="auto" w:fill="auto"/>
        <w:tabs>
          <w:tab w:val="left" w:pos="1081"/>
        </w:tabs>
        <w:spacing w:after="0" w:line="672" w:lineRule="exact"/>
        <w:ind w:left="20" w:righ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дополнить новым подпунктом следующего содержания:</w:t>
      </w:r>
    </w:p>
    <w:p w:rsidR="00CE2814" w:rsidRDefault="00CE2814">
      <w:pPr>
        <w:pStyle w:val="a8"/>
        <w:shd w:val="clear" w:color="auto" w:fill="auto"/>
        <w:tabs>
          <w:tab w:val="left" w:pos="1066"/>
        </w:tabs>
        <w:spacing w:after="0" w:line="672" w:lineRule="exact"/>
        <w:ind w:lef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«15) срок, в течение которого должна быть установлена или изменена зона с особыми условиями использования территории, которая </w:t>
      </w:r>
      <w:r w:rsidRPr="00CE2814">
        <w:rPr>
          <w:rStyle w:val="1"/>
          <w:color w:val="000000"/>
        </w:rPr>
        <w:t xml:space="preserve">в соответствии с федеральным законом, положением о зоне с особыми условиями использования территории </w:t>
      </w:r>
      <w:r>
        <w:rPr>
          <w:rStyle w:val="1"/>
          <w:color w:val="000000"/>
        </w:rPr>
        <w:t>устанавливается в связи с размещением</w:t>
      </w:r>
      <w:r w:rsidRPr="00CE2814">
        <w:rPr>
          <w:rStyle w:val="1"/>
          <w:color w:val="000000"/>
        </w:rPr>
        <w:t xml:space="preserve"> объекта</w:t>
      </w: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lastRenderedPageBreak/>
        <w:t>капитального строительства.</w:t>
      </w:r>
      <w:r w:rsidRPr="00CE2814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Указанный срок </w:t>
      </w:r>
      <w:r w:rsidR="00EF4AC9">
        <w:rPr>
          <w:rStyle w:val="1"/>
          <w:color w:val="000000"/>
        </w:rPr>
        <w:t xml:space="preserve">должен составлять не менее трех и не более двенадцати месяцев после ввода объекта в эксплуатацию либо после завершения строительства, реконструкции объекта в случае, </w:t>
      </w:r>
      <w:r w:rsidR="00EF4AC9" w:rsidRPr="008579B6">
        <w:rPr>
          <w:rStyle w:val="1"/>
          <w:color w:val="000000"/>
        </w:rPr>
        <w:t xml:space="preserve">если для строительства, реконструкции объекта не требуется выдача разрешения </w:t>
      </w:r>
      <w:r w:rsidR="00394799">
        <w:rPr>
          <w:rStyle w:val="1"/>
          <w:color w:val="000000"/>
        </w:rPr>
        <w:br/>
      </w:r>
      <w:r w:rsidR="00EF4AC9" w:rsidRPr="008579B6">
        <w:rPr>
          <w:rStyle w:val="1"/>
          <w:color w:val="000000"/>
        </w:rPr>
        <w:t>на строительство</w:t>
      </w:r>
      <w:r w:rsidR="00EF4AC9">
        <w:rPr>
          <w:rStyle w:val="1"/>
          <w:color w:val="000000"/>
        </w:rPr>
        <w:t>.»;</w:t>
      </w:r>
    </w:p>
    <w:p w:rsidR="00355D99" w:rsidRPr="008579B6" w:rsidRDefault="00355D99">
      <w:pPr>
        <w:pStyle w:val="a8"/>
        <w:shd w:val="clear" w:color="auto" w:fill="auto"/>
        <w:tabs>
          <w:tab w:val="left" w:pos="1066"/>
        </w:tabs>
        <w:spacing w:after="0" w:line="672" w:lineRule="exact"/>
        <w:ind w:left="20" w:firstLine="720"/>
        <w:jc w:val="both"/>
      </w:pPr>
      <w:r w:rsidRPr="008579B6">
        <w:rPr>
          <w:rStyle w:val="1"/>
          <w:color w:val="000000"/>
        </w:rPr>
        <w:t>б)</w:t>
      </w:r>
      <w:r w:rsidRPr="008579B6">
        <w:rPr>
          <w:rStyle w:val="1"/>
          <w:color w:val="000000"/>
        </w:rPr>
        <w:tab/>
        <w:t>пункт 2 изложить в следующей редакции:</w:t>
      </w:r>
    </w:p>
    <w:p w:rsidR="00355D99" w:rsidRPr="008579B6" w:rsidRDefault="00355D99">
      <w:pPr>
        <w:pStyle w:val="a8"/>
        <w:shd w:val="clear" w:color="auto" w:fill="auto"/>
        <w:spacing w:after="0" w:line="672" w:lineRule="exact"/>
        <w:ind w:left="20" w:right="20" w:firstLine="720"/>
        <w:jc w:val="both"/>
      </w:pPr>
      <w:r w:rsidRPr="008579B6">
        <w:rPr>
          <w:rStyle w:val="1"/>
          <w:color w:val="000000"/>
        </w:rPr>
        <w:t xml:space="preserve">«2. При определении перечня ограничений использования земельных участков, которые могут быть установлены в границах зоны с особыми условиями использования территории, указанной в статье 105 настоящего Кодекса, должны устанавливаться исчерпывающий перечень видов зданий, сооружений, их разрешенного использования (назначения), и (или) требования к параметрам зданий, сооружений, размещение которых допускается или запрещается в границах указанной зоны, и (или) требования к зданиям, сооружениям, размещение которых допускается в границах указанной зоны, исходя из оценки их влияния на объект, территорию, в целях охраны которых установлена указанная зона, или из оценки влияния объекта, территории, в целях охраны которых установлена указанная зона, </w:t>
      </w:r>
      <w:r w:rsidR="00915168">
        <w:rPr>
          <w:rStyle w:val="1"/>
          <w:color w:val="000000"/>
        </w:rPr>
        <w:br/>
      </w:r>
      <w:r w:rsidRPr="008579B6">
        <w:rPr>
          <w:rStyle w:val="1"/>
          <w:color w:val="000000"/>
        </w:rPr>
        <w:t xml:space="preserve">на размещаемые здания, сооружения. При определении перечня ограничений использования земельных участков, которые могут быть установлены </w:t>
      </w:r>
      <w:r w:rsidR="00915168">
        <w:rPr>
          <w:rStyle w:val="1"/>
          <w:color w:val="000000"/>
        </w:rPr>
        <w:br/>
      </w:r>
      <w:r w:rsidRPr="008579B6">
        <w:rPr>
          <w:rStyle w:val="1"/>
          <w:color w:val="000000"/>
        </w:rPr>
        <w:t xml:space="preserve">в границах зоны с особыми условиями использования территории, должен устанавливаться исчерпывающий перечень видов деятельности, осуществление которых допускается и (или) запрещается в границах </w:t>
      </w:r>
      <w:r w:rsidRPr="008579B6">
        <w:rPr>
          <w:rStyle w:val="1"/>
          <w:color w:val="000000"/>
        </w:rPr>
        <w:lastRenderedPageBreak/>
        <w:t>указанной зоны.»;</w:t>
      </w:r>
    </w:p>
    <w:p w:rsidR="003079A6" w:rsidRDefault="00355D99">
      <w:pPr>
        <w:pStyle w:val="a8"/>
        <w:shd w:val="clear" w:color="auto" w:fill="auto"/>
        <w:tabs>
          <w:tab w:val="left" w:pos="1052"/>
        </w:tabs>
        <w:spacing w:after="0" w:line="672" w:lineRule="exact"/>
        <w:ind w:left="20" w:firstLine="700"/>
        <w:jc w:val="both"/>
        <w:rPr>
          <w:rStyle w:val="1"/>
          <w:color w:val="000000"/>
        </w:rPr>
      </w:pPr>
      <w:r w:rsidRPr="008579B6">
        <w:rPr>
          <w:rStyle w:val="1"/>
          <w:color w:val="000000"/>
        </w:rPr>
        <w:t>в)</w:t>
      </w:r>
      <w:r w:rsidRPr="008579B6">
        <w:rPr>
          <w:rStyle w:val="1"/>
          <w:color w:val="000000"/>
        </w:rPr>
        <w:tab/>
        <w:t xml:space="preserve">в пункт 3 </w:t>
      </w:r>
      <w:r w:rsidR="003079A6">
        <w:rPr>
          <w:rStyle w:val="1"/>
          <w:color w:val="000000"/>
        </w:rPr>
        <w:t xml:space="preserve">дополнить предложением следующего содержания: </w:t>
      </w:r>
      <w:r w:rsidR="00F91EDE">
        <w:rPr>
          <w:rStyle w:val="1"/>
          <w:color w:val="000000"/>
        </w:rPr>
        <w:br/>
      </w:r>
      <w:r w:rsidR="003079A6">
        <w:rPr>
          <w:rStyle w:val="1"/>
          <w:color w:val="000000"/>
        </w:rPr>
        <w:t xml:space="preserve">«В утверждаемом Правительством Российской Федерации положении </w:t>
      </w:r>
      <w:r w:rsidR="00F91EDE">
        <w:rPr>
          <w:rStyle w:val="1"/>
          <w:color w:val="000000"/>
        </w:rPr>
        <w:br/>
      </w:r>
      <w:r w:rsidR="003079A6">
        <w:rPr>
          <w:rStyle w:val="1"/>
          <w:color w:val="000000"/>
        </w:rPr>
        <w:t xml:space="preserve">о придорожных полосах автомобильных дорог общего пользования </w:t>
      </w:r>
      <w:r w:rsidR="00F91EDE">
        <w:rPr>
          <w:rStyle w:val="1"/>
          <w:color w:val="000000"/>
        </w:rPr>
        <w:br/>
      </w:r>
      <w:r w:rsidR="003079A6">
        <w:rPr>
          <w:rStyle w:val="1"/>
          <w:color w:val="000000"/>
        </w:rPr>
        <w:t>первой – третьей категории, наряду с положениями, предусмотренными пунктом 1 настоящей статьи, должен быть предусмотрен порядок получения согласования, указанного в настоящем пункте, в том числе:</w:t>
      </w:r>
    </w:p>
    <w:p w:rsidR="003079A6" w:rsidRDefault="003079A6">
      <w:pPr>
        <w:pStyle w:val="a8"/>
        <w:shd w:val="clear" w:color="auto" w:fill="auto"/>
        <w:tabs>
          <w:tab w:val="left" w:pos="1052"/>
        </w:tabs>
        <w:spacing w:after="0" w:line="672" w:lineRule="exact"/>
        <w:ind w:lef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1) перечень документов, необходимых для получения такого согласования;</w:t>
      </w:r>
    </w:p>
    <w:p w:rsidR="003079A6" w:rsidRDefault="003079A6">
      <w:pPr>
        <w:pStyle w:val="a8"/>
        <w:shd w:val="clear" w:color="auto" w:fill="auto"/>
        <w:tabs>
          <w:tab w:val="left" w:pos="1052"/>
        </w:tabs>
        <w:spacing w:after="0" w:line="672" w:lineRule="exact"/>
        <w:ind w:lef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2) перечень заинтересованных лиц, по заявлениям которых может быть получено такое согласование;</w:t>
      </w:r>
    </w:p>
    <w:p w:rsidR="003079A6" w:rsidRDefault="003079A6">
      <w:pPr>
        <w:pStyle w:val="a8"/>
        <w:shd w:val="clear" w:color="auto" w:fill="auto"/>
        <w:tabs>
          <w:tab w:val="left" w:pos="1052"/>
        </w:tabs>
        <w:spacing w:after="0" w:line="672" w:lineRule="exact"/>
        <w:ind w:lef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3) сроки рассмотрения заявления заинтересованных лиц о получении такого согласования;</w:t>
      </w:r>
    </w:p>
    <w:p w:rsidR="003079A6" w:rsidRDefault="003079A6">
      <w:pPr>
        <w:pStyle w:val="a8"/>
        <w:shd w:val="clear" w:color="auto" w:fill="auto"/>
        <w:tabs>
          <w:tab w:val="left" w:pos="1052"/>
        </w:tabs>
        <w:spacing w:after="0" w:line="672" w:lineRule="exact"/>
        <w:ind w:lef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4) исчерпывающий перечень оснований для отказа в получении такого согласования;</w:t>
      </w:r>
    </w:p>
    <w:p w:rsidR="00355D99" w:rsidRPr="008579B6" w:rsidRDefault="003079A6">
      <w:pPr>
        <w:pStyle w:val="a8"/>
        <w:shd w:val="clear" w:color="auto" w:fill="auto"/>
        <w:tabs>
          <w:tab w:val="left" w:pos="1052"/>
        </w:tabs>
        <w:spacing w:after="0" w:line="672" w:lineRule="exact"/>
        <w:ind w:left="20" w:firstLine="700"/>
        <w:jc w:val="both"/>
      </w:pPr>
      <w:r>
        <w:rPr>
          <w:rStyle w:val="1"/>
          <w:color w:val="000000"/>
        </w:rPr>
        <w:t>5) порядок досудебного обжалования отказа в получении такого согласования.»</w:t>
      </w:r>
      <w:r w:rsidR="00355D99" w:rsidRPr="008579B6">
        <w:rPr>
          <w:rStyle w:val="1"/>
          <w:color w:val="000000"/>
        </w:rPr>
        <w:t>;</w:t>
      </w:r>
    </w:p>
    <w:p w:rsidR="00355D99" w:rsidRPr="008579B6" w:rsidRDefault="00355D99">
      <w:pPr>
        <w:pStyle w:val="a8"/>
        <w:shd w:val="clear" w:color="auto" w:fill="auto"/>
        <w:tabs>
          <w:tab w:val="left" w:pos="1013"/>
        </w:tabs>
        <w:spacing w:after="0" w:line="672" w:lineRule="exact"/>
        <w:ind w:left="20" w:firstLine="700"/>
        <w:jc w:val="both"/>
      </w:pPr>
      <w:r w:rsidRPr="008579B6">
        <w:rPr>
          <w:rStyle w:val="1"/>
          <w:color w:val="000000"/>
        </w:rPr>
        <w:t>г)</w:t>
      </w:r>
      <w:r w:rsidRPr="008579B6">
        <w:rPr>
          <w:rStyle w:val="1"/>
          <w:color w:val="000000"/>
        </w:rPr>
        <w:tab/>
        <w:t xml:space="preserve">дополнить пунктом </w:t>
      </w:r>
      <w:r w:rsidR="00251FCA">
        <w:rPr>
          <w:rStyle w:val="1"/>
          <w:color w:val="000000"/>
        </w:rPr>
        <w:t>3</w:t>
      </w:r>
      <w:r w:rsidRPr="008579B6">
        <w:rPr>
          <w:rStyle w:val="1"/>
          <w:color w:val="000000"/>
          <w:vertAlign w:val="superscript"/>
        </w:rPr>
        <w:t>1</w:t>
      </w:r>
      <w:r w:rsidRPr="008579B6">
        <w:rPr>
          <w:rStyle w:val="1"/>
          <w:color w:val="000000"/>
        </w:rPr>
        <w:t xml:space="preserve"> следующего содержания:</w:t>
      </w:r>
    </w:p>
    <w:p w:rsidR="00355D99" w:rsidRPr="008579B6" w:rsidRDefault="00355D99">
      <w:pPr>
        <w:pStyle w:val="a8"/>
        <w:shd w:val="clear" w:color="auto" w:fill="auto"/>
        <w:spacing w:after="0" w:line="672" w:lineRule="exact"/>
        <w:ind w:left="20" w:firstLine="700"/>
        <w:jc w:val="both"/>
      </w:pPr>
      <w:r w:rsidRPr="008579B6">
        <w:rPr>
          <w:rStyle w:val="1"/>
          <w:color w:val="000000"/>
        </w:rPr>
        <w:t>«3</w:t>
      </w:r>
      <w:r w:rsidRPr="00251FCA">
        <w:rPr>
          <w:rStyle w:val="1"/>
          <w:color w:val="000000"/>
          <w:vertAlign w:val="superscript"/>
        </w:rPr>
        <w:t>1</w:t>
      </w:r>
      <w:r w:rsidRPr="008579B6">
        <w:rPr>
          <w:rStyle w:val="1"/>
          <w:color w:val="000000"/>
        </w:rPr>
        <w:t xml:space="preserve">. </w:t>
      </w:r>
      <w:r w:rsidR="00447F7E" w:rsidRPr="00447F7E">
        <w:rPr>
          <w:rStyle w:val="1"/>
          <w:color w:val="000000"/>
        </w:rPr>
        <w:t xml:space="preserve">Требования к предельным размерам зон охраны объектов культурного наследия и (или) правила определения размеров таких зон, определяемые в соответствии с подпунктом 4 пункта 1 настоящей статьи, </w:t>
      </w:r>
      <w:r w:rsidR="00394799">
        <w:rPr>
          <w:rStyle w:val="1"/>
          <w:color w:val="000000"/>
        </w:rPr>
        <w:br/>
      </w:r>
      <w:r w:rsidR="00447F7E" w:rsidRPr="00447F7E">
        <w:rPr>
          <w:rStyle w:val="1"/>
          <w:color w:val="000000"/>
        </w:rPr>
        <w:t xml:space="preserve">в случаях установления или изменения таких зон при полной утрате </w:t>
      </w:r>
      <w:r w:rsidR="00447F7E" w:rsidRPr="00447F7E">
        <w:rPr>
          <w:rStyle w:val="1"/>
          <w:color w:val="000000"/>
        </w:rPr>
        <w:lastRenderedPageBreak/>
        <w:t xml:space="preserve">исторической среды объекта (объектов) культурного наследия, а также при отсутствии его (их) композиционных связей с окружающей застройкой </w:t>
      </w:r>
      <w:r w:rsidR="00394799">
        <w:rPr>
          <w:rStyle w:val="1"/>
          <w:color w:val="000000"/>
        </w:rPr>
        <w:br/>
      </w:r>
      <w:r w:rsidR="00447F7E" w:rsidRPr="00447F7E">
        <w:rPr>
          <w:rStyle w:val="1"/>
          <w:color w:val="000000"/>
        </w:rPr>
        <w:t>и влияния объекта (объектов) культурного наследия на формирование исторических панорам, должны предусматривать применение требования обеспечения визуального восприятия объекта культурного наследия в его историко-градостроительной и природной среде замкнутым контуром, который образуется линиями, соединяющими ближайшие к объекту культурного наследия здания, сооружения.</w:t>
      </w:r>
      <w:r w:rsidRPr="008579B6">
        <w:rPr>
          <w:rStyle w:val="1"/>
          <w:color w:val="000000"/>
        </w:rPr>
        <w:t>»;</w:t>
      </w:r>
    </w:p>
    <w:p w:rsidR="00355D99" w:rsidRPr="008579B6" w:rsidRDefault="00355D99">
      <w:pPr>
        <w:pStyle w:val="a8"/>
        <w:shd w:val="clear" w:color="auto" w:fill="auto"/>
        <w:tabs>
          <w:tab w:val="left" w:pos="1056"/>
        </w:tabs>
        <w:spacing w:after="0" w:line="672" w:lineRule="exact"/>
        <w:ind w:left="720" w:firstLine="0"/>
        <w:jc w:val="left"/>
      </w:pPr>
      <w:r w:rsidRPr="008579B6">
        <w:rPr>
          <w:rStyle w:val="1"/>
          <w:color w:val="000000"/>
        </w:rPr>
        <w:t>д)</w:t>
      </w:r>
      <w:r w:rsidRPr="008579B6">
        <w:rPr>
          <w:rStyle w:val="1"/>
          <w:color w:val="000000"/>
        </w:rPr>
        <w:tab/>
        <w:t>в пункте 7:</w:t>
      </w:r>
    </w:p>
    <w:p w:rsidR="00355D99" w:rsidRPr="008579B6" w:rsidRDefault="00355D99">
      <w:pPr>
        <w:pStyle w:val="a8"/>
        <w:shd w:val="clear" w:color="auto" w:fill="auto"/>
        <w:spacing w:after="0" w:line="672" w:lineRule="exact"/>
        <w:ind w:left="720" w:firstLine="0"/>
        <w:jc w:val="left"/>
      </w:pPr>
      <w:r w:rsidRPr="008579B6">
        <w:rPr>
          <w:rStyle w:val="1"/>
          <w:color w:val="000000"/>
        </w:rPr>
        <w:t>в подпункте 1 второе предложение исключить;</w:t>
      </w:r>
    </w:p>
    <w:p w:rsidR="00355D99" w:rsidRPr="008579B6" w:rsidRDefault="00355D99">
      <w:pPr>
        <w:pStyle w:val="a8"/>
        <w:shd w:val="clear" w:color="auto" w:fill="auto"/>
        <w:spacing w:after="0" w:line="672" w:lineRule="exact"/>
        <w:ind w:firstLine="700"/>
        <w:jc w:val="both"/>
      </w:pPr>
      <w:r w:rsidRPr="008579B6">
        <w:rPr>
          <w:rStyle w:val="1"/>
          <w:color w:val="000000"/>
        </w:rPr>
        <w:t>в подпункте 4 слов</w:t>
      </w:r>
      <w:r w:rsidR="00377261">
        <w:rPr>
          <w:rStyle w:val="1"/>
          <w:color w:val="000000"/>
        </w:rPr>
        <w:t>о</w:t>
      </w:r>
      <w:r w:rsidRPr="008579B6">
        <w:rPr>
          <w:rStyle w:val="1"/>
          <w:color w:val="000000"/>
        </w:rPr>
        <w:t xml:space="preserve"> «застройщике</w:t>
      </w:r>
      <w:r w:rsidR="00377261">
        <w:rPr>
          <w:rStyle w:val="1"/>
          <w:color w:val="000000"/>
        </w:rPr>
        <w:t>,</w:t>
      </w:r>
      <w:r w:rsidRPr="008579B6">
        <w:rPr>
          <w:rStyle w:val="1"/>
          <w:color w:val="000000"/>
        </w:rPr>
        <w:t>» исключить;</w:t>
      </w:r>
    </w:p>
    <w:p w:rsidR="00355D99" w:rsidRPr="008579B6" w:rsidRDefault="00355D99">
      <w:pPr>
        <w:pStyle w:val="a8"/>
        <w:shd w:val="clear" w:color="auto" w:fill="auto"/>
        <w:tabs>
          <w:tab w:val="left" w:pos="1013"/>
        </w:tabs>
        <w:spacing w:after="0" w:line="672" w:lineRule="exact"/>
        <w:ind w:right="20" w:firstLine="700"/>
        <w:jc w:val="both"/>
      </w:pPr>
      <w:r w:rsidRPr="008579B6">
        <w:rPr>
          <w:rStyle w:val="1"/>
          <w:color w:val="000000"/>
        </w:rPr>
        <w:t>е)</w:t>
      </w:r>
      <w:r w:rsidRPr="008579B6">
        <w:rPr>
          <w:rStyle w:val="1"/>
          <w:color w:val="000000"/>
        </w:rPr>
        <w:tab/>
        <w:t xml:space="preserve">в пункте 11 слова «застройщиками в случае установления зоны </w:t>
      </w:r>
      <w:r w:rsidR="00E83AAD">
        <w:rPr>
          <w:rStyle w:val="1"/>
          <w:color w:val="000000"/>
        </w:rPr>
        <w:br/>
      </w:r>
      <w:r w:rsidRPr="008579B6">
        <w:rPr>
          <w:rStyle w:val="1"/>
          <w:color w:val="000000"/>
        </w:rPr>
        <w:t>с особыми условиями использования территории в связи с размещением планируемого к строительству объекта, а при отсутствии правообладателей, застройщиков» заменить словами «, а при отсутствии правообладателей»;</w:t>
      </w:r>
    </w:p>
    <w:p w:rsidR="00355D99" w:rsidRPr="008579B6" w:rsidRDefault="00355D99">
      <w:pPr>
        <w:pStyle w:val="a8"/>
        <w:shd w:val="clear" w:color="auto" w:fill="auto"/>
        <w:tabs>
          <w:tab w:val="left" w:pos="1084"/>
        </w:tabs>
        <w:spacing w:after="0" w:line="672" w:lineRule="exact"/>
        <w:ind w:firstLine="700"/>
        <w:jc w:val="both"/>
      </w:pPr>
      <w:r w:rsidRPr="008579B6">
        <w:rPr>
          <w:rStyle w:val="1"/>
          <w:color w:val="000000"/>
        </w:rPr>
        <w:t>ж)</w:t>
      </w:r>
      <w:r w:rsidRPr="008579B6">
        <w:rPr>
          <w:rStyle w:val="1"/>
          <w:color w:val="000000"/>
        </w:rPr>
        <w:tab/>
        <w:t>пункт 13 изложить в следующей редакции:</w:t>
      </w:r>
    </w:p>
    <w:p w:rsidR="00355D99" w:rsidRPr="008579B6" w:rsidRDefault="00355D99">
      <w:pPr>
        <w:pStyle w:val="a8"/>
        <w:shd w:val="clear" w:color="auto" w:fill="auto"/>
        <w:spacing w:after="0" w:line="672" w:lineRule="exact"/>
        <w:ind w:right="20" w:firstLine="700"/>
        <w:jc w:val="both"/>
      </w:pPr>
      <w:r w:rsidRPr="008579B6">
        <w:rPr>
          <w:rStyle w:val="1"/>
          <w:color w:val="000000"/>
        </w:rPr>
        <w:t xml:space="preserve">«13. В отношении объекта, в связи с эксплуатацией которого </w:t>
      </w:r>
      <w:r w:rsidR="00E83AAD">
        <w:rPr>
          <w:rStyle w:val="1"/>
          <w:color w:val="000000"/>
        </w:rPr>
        <w:br/>
      </w:r>
      <w:r w:rsidRPr="008579B6">
        <w:rPr>
          <w:rStyle w:val="1"/>
          <w:color w:val="000000"/>
        </w:rPr>
        <w:t xml:space="preserve">в соответствии с федеральным законом, положением о зоне с особыми условиями использования территории подлежит установлению зона </w:t>
      </w:r>
      <w:r w:rsidR="00E83AAD">
        <w:rPr>
          <w:rStyle w:val="1"/>
          <w:color w:val="000000"/>
        </w:rPr>
        <w:br/>
      </w:r>
      <w:r w:rsidRPr="008579B6">
        <w:rPr>
          <w:rStyle w:val="1"/>
          <w:color w:val="000000"/>
        </w:rPr>
        <w:t xml:space="preserve">с особыми условиями использования территории или ранее установленная зона с особыми условиями использования территории подлежит изменению, соответствующая зона с особыми условиями использования территории </w:t>
      </w:r>
      <w:r w:rsidRPr="008579B6">
        <w:rPr>
          <w:rStyle w:val="1"/>
          <w:color w:val="000000"/>
        </w:rPr>
        <w:lastRenderedPageBreak/>
        <w:t xml:space="preserve">должна быть установлена или изменена </w:t>
      </w:r>
      <w:r w:rsidR="00347DBF" w:rsidRPr="008579B6">
        <w:rPr>
          <w:rStyle w:val="1"/>
          <w:color w:val="000000"/>
        </w:rPr>
        <w:t xml:space="preserve">в </w:t>
      </w:r>
      <w:r w:rsidR="00347DBF">
        <w:rPr>
          <w:rStyle w:val="1"/>
          <w:color w:val="000000"/>
        </w:rPr>
        <w:t xml:space="preserve">срок, установленный положением </w:t>
      </w:r>
      <w:r w:rsidR="00CE2814">
        <w:rPr>
          <w:rStyle w:val="1"/>
          <w:color w:val="000000"/>
        </w:rPr>
        <w:br/>
      </w:r>
      <w:r w:rsidR="00347DBF">
        <w:rPr>
          <w:rStyle w:val="1"/>
          <w:color w:val="000000"/>
        </w:rPr>
        <w:t xml:space="preserve">о зоне </w:t>
      </w:r>
      <w:r w:rsidR="00347DBF" w:rsidRPr="008579B6">
        <w:rPr>
          <w:rStyle w:val="1"/>
          <w:color w:val="000000"/>
        </w:rPr>
        <w:t>с особыми условиями использования территории</w:t>
      </w:r>
      <w:r w:rsidRPr="008579B6">
        <w:rPr>
          <w:rStyle w:val="1"/>
          <w:color w:val="000000"/>
        </w:rPr>
        <w:t>.»;</w:t>
      </w:r>
    </w:p>
    <w:p w:rsidR="00355D99" w:rsidRPr="008579B6" w:rsidRDefault="00355D99">
      <w:pPr>
        <w:pStyle w:val="a8"/>
        <w:shd w:val="clear" w:color="auto" w:fill="auto"/>
        <w:tabs>
          <w:tab w:val="left" w:pos="983"/>
        </w:tabs>
        <w:spacing w:after="0" w:line="672" w:lineRule="exact"/>
        <w:ind w:firstLine="700"/>
        <w:jc w:val="both"/>
      </w:pPr>
      <w:r w:rsidRPr="008579B6">
        <w:rPr>
          <w:rStyle w:val="1"/>
          <w:color w:val="000000"/>
        </w:rPr>
        <w:t>з)</w:t>
      </w:r>
      <w:r w:rsidRPr="008579B6">
        <w:rPr>
          <w:rStyle w:val="1"/>
          <w:color w:val="000000"/>
        </w:rPr>
        <w:tab/>
        <w:t>дополнить пунктом 13</w:t>
      </w:r>
      <w:r w:rsidRPr="008579B6">
        <w:rPr>
          <w:rStyle w:val="1"/>
          <w:color w:val="000000"/>
          <w:vertAlign w:val="superscript"/>
        </w:rPr>
        <w:t>1</w:t>
      </w:r>
      <w:r w:rsidRPr="008579B6">
        <w:rPr>
          <w:rStyle w:val="1"/>
          <w:color w:val="000000"/>
        </w:rPr>
        <w:t xml:space="preserve"> следующего содержания:</w:t>
      </w:r>
    </w:p>
    <w:p w:rsidR="00355D99" w:rsidRPr="008579B6" w:rsidRDefault="00355D99">
      <w:pPr>
        <w:pStyle w:val="a8"/>
        <w:shd w:val="clear" w:color="auto" w:fill="auto"/>
        <w:spacing w:after="0" w:line="672" w:lineRule="exact"/>
        <w:ind w:left="20" w:right="20" w:firstLine="700"/>
        <w:jc w:val="both"/>
      </w:pPr>
      <w:r w:rsidRPr="008579B6">
        <w:rPr>
          <w:rStyle w:val="1"/>
          <w:color w:val="000000"/>
        </w:rPr>
        <w:t>«13</w:t>
      </w:r>
      <w:r w:rsidRPr="008579B6">
        <w:rPr>
          <w:rStyle w:val="1"/>
          <w:color w:val="000000"/>
          <w:vertAlign w:val="superscript"/>
        </w:rPr>
        <w:t>1</w:t>
      </w:r>
      <w:r w:rsidRPr="008579B6">
        <w:rPr>
          <w:rStyle w:val="1"/>
          <w:color w:val="000000"/>
        </w:rPr>
        <w:t xml:space="preserve">. В случае если зона с особыми условиями использования территории, устанавливаемая в связи с эксплуатацией объекта, не установлена после ввода соответствующего объекта в эксплуатацию либо завершения строительства, реконструкции такого объекта (если для его строительства, реконструкции не требуется выдача разрешения на строительство), </w:t>
      </w:r>
      <w:r w:rsidR="00880CB9" w:rsidRPr="001B0B2D">
        <w:rPr>
          <w:rStyle w:val="1"/>
          <w:color w:val="000000"/>
        </w:rPr>
        <w:t>в срок, указанный в пункте 13 настоящей статьи,</w:t>
      </w:r>
      <w:r w:rsidR="00880CB9">
        <w:rPr>
          <w:rStyle w:val="1"/>
          <w:color w:val="000000"/>
        </w:rPr>
        <w:t xml:space="preserve"> </w:t>
      </w:r>
      <w:r w:rsidRPr="008579B6">
        <w:rPr>
          <w:rStyle w:val="1"/>
          <w:color w:val="000000"/>
        </w:rPr>
        <w:t>до установления соответствующей зоны с особыми условиями использования территории эксплуатация такого объекта капитального строительства не допускается.»;</w:t>
      </w:r>
    </w:p>
    <w:p w:rsidR="00355D99" w:rsidRPr="008579B6" w:rsidRDefault="00355D99">
      <w:pPr>
        <w:pStyle w:val="a8"/>
        <w:shd w:val="clear" w:color="auto" w:fill="auto"/>
        <w:tabs>
          <w:tab w:val="left" w:pos="1056"/>
        </w:tabs>
        <w:spacing w:after="0" w:line="672" w:lineRule="exact"/>
        <w:ind w:left="20" w:firstLine="700"/>
        <w:jc w:val="both"/>
      </w:pPr>
      <w:r w:rsidRPr="008579B6">
        <w:rPr>
          <w:rStyle w:val="1"/>
          <w:color w:val="000000"/>
        </w:rPr>
        <w:t>и)</w:t>
      </w:r>
      <w:r w:rsidRPr="008579B6">
        <w:rPr>
          <w:rStyle w:val="1"/>
          <w:color w:val="000000"/>
        </w:rPr>
        <w:tab/>
        <w:t>пункт</w:t>
      </w:r>
      <w:r w:rsidR="00A04E3E">
        <w:rPr>
          <w:rStyle w:val="1"/>
          <w:color w:val="000000"/>
        </w:rPr>
        <w:t>ы</w:t>
      </w:r>
      <w:r w:rsidRPr="008579B6">
        <w:rPr>
          <w:rStyle w:val="1"/>
          <w:color w:val="000000"/>
        </w:rPr>
        <w:t xml:space="preserve"> 14 </w:t>
      </w:r>
      <w:r w:rsidR="00A04E3E">
        <w:rPr>
          <w:rStyle w:val="1"/>
          <w:color w:val="000000"/>
        </w:rPr>
        <w:t xml:space="preserve">-16 и 18 </w:t>
      </w:r>
      <w:r w:rsidRPr="008579B6">
        <w:rPr>
          <w:rStyle w:val="1"/>
          <w:color w:val="000000"/>
        </w:rPr>
        <w:t>признать утратившим силу;</w:t>
      </w:r>
    </w:p>
    <w:p w:rsidR="00355D99" w:rsidRPr="008579B6" w:rsidRDefault="00F91EDE">
      <w:pPr>
        <w:pStyle w:val="a8"/>
        <w:shd w:val="clear" w:color="auto" w:fill="auto"/>
        <w:spacing w:after="0" w:line="672" w:lineRule="exact"/>
        <w:ind w:left="20" w:firstLine="700"/>
        <w:jc w:val="both"/>
      </w:pPr>
      <w:r>
        <w:rPr>
          <w:rStyle w:val="1"/>
          <w:color w:val="000000"/>
        </w:rPr>
        <w:t>8</w:t>
      </w:r>
      <w:r w:rsidR="00355D99" w:rsidRPr="008579B6">
        <w:rPr>
          <w:rStyle w:val="1"/>
          <w:color w:val="000000"/>
        </w:rPr>
        <w:t>)</w:t>
      </w:r>
      <w:r w:rsidR="009928E1">
        <w:rPr>
          <w:rStyle w:val="1"/>
          <w:color w:val="000000"/>
        </w:rPr>
        <w:t xml:space="preserve"> </w:t>
      </w:r>
      <w:r w:rsidR="00355D99" w:rsidRPr="008579B6">
        <w:rPr>
          <w:rStyle w:val="1"/>
          <w:color w:val="000000"/>
        </w:rPr>
        <w:t>в статье 107:</w:t>
      </w:r>
    </w:p>
    <w:p w:rsidR="00355D99" w:rsidRPr="008579B6" w:rsidRDefault="00355D99">
      <w:pPr>
        <w:pStyle w:val="a8"/>
        <w:shd w:val="clear" w:color="auto" w:fill="auto"/>
        <w:tabs>
          <w:tab w:val="left" w:pos="1028"/>
        </w:tabs>
        <w:spacing w:after="0" w:line="672" w:lineRule="exact"/>
        <w:ind w:left="20" w:right="20" w:firstLine="700"/>
        <w:jc w:val="both"/>
      </w:pPr>
      <w:r w:rsidRPr="008579B6">
        <w:rPr>
          <w:rStyle w:val="1"/>
          <w:color w:val="000000"/>
        </w:rPr>
        <w:t>а)</w:t>
      </w:r>
      <w:r w:rsidRPr="008579B6">
        <w:rPr>
          <w:rStyle w:val="1"/>
          <w:color w:val="000000"/>
        </w:rPr>
        <w:tab/>
        <w:t xml:space="preserve">в первом предложении пункта 1 слова «пунктами 2 и 4» заменить словами «пунктом 4», дополнить словами «и Федеральным законом </w:t>
      </w:r>
      <w:r w:rsidR="00E83AAD">
        <w:rPr>
          <w:rStyle w:val="1"/>
          <w:color w:val="000000"/>
        </w:rPr>
        <w:br/>
      </w:r>
      <w:r w:rsidRPr="008579B6">
        <w:rPr>
          <w:rStyle w:val="1"/>
          <w:color w:val="000000"/>
        </w:rPr>
        <w:t>от 25 июня 2002 года № 7</w:t>
      </w:r>
      <w:r w:rsidR="007A0249">
        <w:rPr>
          <w:rStyle w:val="1"/>
          <w:color w:val="000000"/>
        </w:rPr>
        <w:t>3</w:t>
      </w:r>
      <w:r w:rsidRPr="008579B6">
        <w:rPr>
          <w:rStyle w:val="1"/>
          <w:color w:val="000000"/>
        </w:rPr>
        <w:t>-ФЗ «Об объектах культурного наследия (памятниках истории и культуры) народов Российской Федерации»;</w:t>
      </w:r>
    </w:p>
    <w:p w:rsidR="00355D99" w:rsidRPr="008579B6" w:rsidRDefault="00355D99">
      <w:pPr>
        <w:pStyle w:val="a8"/>
        <w:shd w:val="clear" w:color="auto" w:fill="auto"/>
        <w:tabs>
          <w:tab w:val="left" w:pos="1051"/>
        </w:tabs>
        <w:spacing w:after="0" w:line="672" w:lineRule="exact"/>
        <w:ind w:left="20" w:firstLine="700"/>
        <w:jc w:val="both"/>
      </w:pPr>
      <w:r w:rsidRPr="008579B6">
        <w:rPr>
          <w:rStyle w:val="1"/>
          <w:color w:val="000000"/>
        </w:rPr>
        <w:t>б)</w:t>
      </w:r>
      <w:r w:rsidRPr="008579B6">
        <w:rPr>
          <w:rStyle w:val="1"/>
          <w:color w:val="000000"/>
        </w:rPr>
        <w:tab/>
        <w:t>пункт</w:t>
      </w:r>
      <w:r w:rsidR="00D62CA7">
        <w:rPr>
          <w:rStyle w:val="1"/>
          <w:color w:val="000000"/>
        </w:rPr>
        <w:t>ы</w:t>
      </w:r>
      <w:r w:rsidRPr="008579B6">
        <w:rPr>
          <w:rStyle w:val="1"/>
          <w:color w:val="000000"/>
        </w:rPr>
        <w:t xml:space="preserve"> 2</w:t>
      </w:r>
      <w:r w:rsidR="00D62CA7">
        <w:rPr>
          <w:rStyle w:val="1"/>
          <w:color w:val="000000"/>
        </w:rPr>
        <w:t xml:space="preserve"> </w:t>
      </w:r>
      <w:r w:rsidR="00D62CA7" w:rsidRPr="00915168">
        <w:rPr>
          <w:rStyle w:val="1"/>
          <w:color w:val="000000"/>
        </w:rPr>
        <w:t>и 3</w:t>
      </w:r>
      <w:r w:rsidRPr="008579B6">
        <w:rPr>
          <w:rStyle w:val="1"/>
          <w:color w:val="000000"/>
        </w:rPr>
        <w:t xml:space="preserve"> признать утратившим силу;</w:t>
      </w:r>
    </w:p>
    <w:p w:rsidR="00355D99" w:rsidRPr="008579B6" w:rsidRDefault="00355D99">
      <w:pPr>
        <w:pStyle w:val="a8"/>
        <w:shd w:val="clear" w:color="auto" w:fill="auto"/>
        <w:tabs>
          <w:tab w:val="left" w:pos="1114"/>
        </w:tabs>
        <w:spacing w:after="0" w:line="672" w:lineRule="exact"/>
        <w:ind w:left="20" w:right="20" w:firstLine="700"/>
        <w:jc w:val="both"/>
      </w:pPr>
      <w:r w:rsidRPr="008579B6">
        <w:rPr>
          <w:rStyle w:val="1"/>
          <w:color w:val="000000"/>
        </w:rPr>
        <w:t>в)</w:t>
      </w:r>
      <w:r w:rsidRPr="008579B6">
        <w:rPr>
          <w:rStyle w:val="1"/>
          <w:color w:val="000000"/>
        </w:rPr>
        <w:tab/>
        <w:t xml:space="preserve">в пункте 4 слова «, а в случае, предусмотренном пунктом 2 настоящей статьи, в течение двух лет со дня ввода в эксплуатацию построенного, реконструированного объекта капитального строительства, </w:t>
      </w:r>
      <w:r w:rsidR="00E83AAD">
        <w:rPr>
          <w:rStyle w:val="1"/>
          <w:color w:val="000000"/>
        </w:rPr>
        <w:br/>
      </w:r>
      <w:r w:rsidRPr="008579B6">
        <w:rPr>
          <w:rStyle w:val="1"/>
          <w:color w:val="000000"/>
        </w:rPr>
        <w:t xml:space="preserve">в связи с размещением которого установлена или изменена такая зона» </w:t>
      </w:r>
      <w:r w:rsidRPr="008579B6">
        <w:rPr>
          <w:rStyle w:val="1"/>
          <w:color w:val="000000"/>
        </w:rPr>
        <w:lastRenderedPageBreak/>
        <w:t xml:space="preserve">исключить, дополнить словами «, за исключением случаев, когда указанные ограничения не применяются в соответствии с Федеральным законом </w:t>
      </w:r>
      <w:r w:rsidR="00D62CA7">
        <w:rPr>
          <w:rStyle w:val="1"/>
          <w:color w:val="000000"/>
        </w:rPr>
        <w:br/>
      </w:r>
      <w:r w:rsidR="00C22DA7">
        <w:rPr>
          <w:rStyle w:val="1"/>
          <w:color w:val="000000"/>
        </w:rPr>
        <w:t>от 25 июня 2002 года № 73-ФЗ</w:t>
      </w:r>
      <w:r w:rsidRPr="008579B6">
        <w:rPr>
          <w:rStyle w:val="1"/>
          <w:color w:val="000000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355D99" w:rsidRPr="008579B6" w:rsidRDefault="00355D99">
      <w:pPr>
        <w:pStyle w:val="a8"/>
        <w:shd w:val="clear" w:color="auto" w:fill="auto"/>
        <w:tabs>
          <w:tab w:val="left" w:pos="1062"/>
        </w:tabs>
        <w:spacing w:after="0" w:line="672" w:lineRule="exact"/>
        <w:ind w:left="20" w:right="20" w:firstLine="700"/>
        <w:jc w:val="both"/>
      </w:pPr>
      <w:r w:rsidRPr="008579B6">
        <w:rPr>
          <w:rStyle w:val="1"/>
          <w:color w:val="000000"/>
        </w:rPr>
        <w:t>г)</w:t>
      </w:r>
      <w:r w:rsidRPr="008579B6">
        <w:rPr>
          <w:rStyle w:val="1"/>
          <w:color w:val="000000"/>
        </w:rPr>
        <w:tab/>
        <w:t xml:space="preserve">пункт 5 после слов «зоны с особыми условиями использования территории,» дополнить словами «(за исключением случаев, когда указанные ограничения не применяются в соответствии Федеральным законом </w:t>
      </w:r>
      <w:r w:rsidR="00E83AAD">
        <w:rPr>
          <w:rStyle w:val="1"/>
          <w:color w:val="000000"/>
        </w:rPr>
        <w:br/>
      </w:r>
      <w:r w:rsidRPr="008579B6">
        <w:rPr>
          <w:rStyle w:val="1"/>
          <w:color w:val="000000"/>
        </w:rPr>
        <w:t>от 25 июня 2002 года № 73-Ф3 «Об объектах культурного наследия (памятниках истории и культуры) народов Российской Федерации)»;</w:t>
      </w:r>
    </w:p>
    <w:p w:rsidR="00377261" w:rsidRDefault="00355D99">
      <w:pPr>
        <w:pStyle w:val="a8"/>
        <w:shd w:val="clear" w:color="auto" w:fill="auto"/>
        <w:tabs>
          <w:tab w:val="left" w:pos="1138"/>
        </w:tabs>
        <w:spacing w:after="0" w:line="672" w:lineRule="exact"/>
        <w:ind w:left="20" w:right="20" w:firstLine="700"/>
        <w:jc w:val="both"/>
        <w:rPr>
          <w:rStyle w:val="1"/>
          <w:color w:val="000000"/>
        </w:rPr>
      </w:pPr>
      <w:r w:rsidRPr="008579B6">
        <w:rPr>
          <w:rStyle w:val="1"/>
          <w:color w:val="000000"/>
        </w:rPr>
        <w:t>д)</w:t>
      </w:r>
      <w:r w:rsidRPr="008579B6">
        <w:rPr>
          <w:rStyle w:val="1"/>
          <w:color w:val="000000"/>
        </w:rPr>
        <w:tab/>
        <w:t xml:space="preserve">пункт 7 после слов «собственника таких земельного участка и (или) расположенного на нем объекта недвижимого имущества» дополнить словами «(за исключением случаев, когда указанные ограничения не применяются </w:t>
      </w:r>
      <w:r w:rsidR="00E83AAD">
        <w:rPr>
          <w:rStyle w:val="1"/>
          <w:color w:val="000000"/>
        </w:rPr>
        <w:br/>
      </w:r>
      <w:r w:rsidRPr="008579B6">
        <w:rPr>
          <w:rStyle w:val="1"/>
          <w:color w:val="000000"/>
        </w:rPr>
        <w:t xml:space="preserve">в соответствии с Федеральным законом от 25 июня 2002 года № 73-Ф3 </w:t>
      </w:r>
      <w:r w:rsidR="00E83AAD">
        <w:rPr>
          <w:rStyle w:val="1"/>
          <w:color w:val="000000"/>
        </w:rPr>
        <w:br/>
      </w:r>
      <w:r w:rsidRPr="008579B6">
        <w:rPr>
          <w:rStyle w:val="1"/>
          <w:color w:val="000000"/>
        </w:rPr>
        <w:t>«Об объектах культурного наследия (памятниках истории и культуры) народов Российской Федерации»)»</w:t>
      </w:r>
      <w:r w:rsidR="00377261">
        <w:rPr>
          <w:rStyle w:val="1"/>
          <w:color w:val="000000"/>
        </w:rPr>
        <w:t>, слово «</w:t>
      </w:r>
      <w:r w:rsidR="00377261" w:rsidRPr="00377261">
        <w:rPr>
          <w:rStyle w:val="1"/>
          <w:color w:val="000000"/>
        </w:rPr>
        <w:t>застройщики,</w:t>
      </w:r>
      <w:r w:rsidR="00377261">
        <w:rPr>
          <w:rStyle w:val="1"/>
          <w:color w:val="000000"/>
        </w:rPr>
        <w:t>» исключить;</w:t>
      </w:r>
    </w:p>
    <w:p w:rsidR="00377261" w:rsidRDefault="00377261">
      <w:pPr>
        <w:pStyle w:val="a8"/>
        <w:shd w:val="clear" w:color="auto" w:fill="auto"/>
        <w:tabs>
          <w:tab w:val="left" w:pos="1138"/>
        </w:tabs>
        <w:spacing w:after="0" w:line="672" w:lineRule="exact"/>
        <w:ind w:left="20" w:righ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е) в пункте 8 слово «</w:t>
      </w:r>
      <w:r w:rsidRPr="00377261">
        <w:rPr>
          <w:rStyle w:val="1"/>
          <w:color w:val="000000"/>
        </w:rPr>
        <w:t>застройщики,</w:t>
      </w:r>
      <w:r>
        <w:rPr>
          <w:rStyle w:val="1"/>
          <w:color w:val="000000"/>
        </w:rPr>
        <w:t>» исключить;</w:t>
      </w:r>
    </w:p>
    <w:p w:rsidR="00377261" w:rsidRDefault="00377261">
      <w:pPr>
        <w:pStyle w:val="a8"/>
        <w:shd w:val="clear" w:color="auto" w:fill="auto"/>
        <w:tabs>
          <w:tab w:val="left" w:pos="1138"/>
        </w:tabs>
        <w:spacing w:after="0" w:line="672" w:lineRule="exact"/>
        <w:ind w:left="20" w:righ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ж) в пункте 12 слово «</w:t>
      </w:r>
      <w:r w:rsidRPr="00377261">
        <w:rPr>
          <w:rStyle w:val="1"/>
          <w:color w:val="000000"/>
        </w:rPr>
        <w:t>застройщик</w:t>
      </w:r>
      <w:r>
        <w:rPr>
          <w:rStyle w:val="1"/>
          <w:color w:val="000000"/>
        </w:rPr>
        <w:t>у</w:t>
      </w:r>
      <w:r w:rsidRPr="00377261">
        <w:rPr>
          <w:rStyle w:val="1"/>
          <w:color w:val="000000"/>
        </w:rPr>
        <w:t>,</w:t>
      </w:r>
      <w:r>
        <w:rPr>
          <w:rStyle w:val="1"/>
          <w:color w:val="000000"/>
        </w:rPr>
        <w:t>» исключить;</w:t>
      </w:r>
    </w:p>
    <w:p w:rsidR="003079A6" w:rsidRDefault="00377261">
      <w:pPr>
        <w:pStyle w:val="a8"/>
        <w:shd w:val="clear" w:color="auto" w:fill="auto"/>
        <w:tabs>
          <w:tab w:val="left" w:pos="1138"/>
        </w:tabs>
        <w:spacing w:after="0" w:line="672" w:lineRule="exact"/>
        <w:ind w:left="20" w:righ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з) в пункте 1</w:t>
      </w:r>
      <w:r w:rsidR="006814E0">
        <w:rPr>
          <w:rStyle w:val="1"/>
          <w:color w:val="000000"/>
        </w:rPr>
        <w:t>7</w:t>
      </w:r>
      <w:r>
        <w:rPr>
          <w:rStyle w:val="1"/>
          <w:color w:val="000000"/>
        </w:rPr>
        <w:t xml:space="preserve"> слово «</w:t>
      </w:r>
      <w:r w:rsidRPr="00377261">
        <w:rPr>
          <w:rStyle w:val="1"/>
          <w:color w:val="000000"/>
        </w:rPr>
        <w:t>застройщик</w:t>
      </w:r>
      <w:r>
        <w:rPr>
          <w:rStyle w:val="1"/>
          <w:color w:val="000000"/>
        </w:rPr>
        <w:t>ом</w:t>
      </w:r>
      <w:r w:rsidRPr="00377261">
        <w:rPr>
          <w:rStyle w:val="1"/>
          <w:color w:val="000000"/>
        </w:rPr>
        <w:t>,</w:t>
      </w:r>
      <w:r>
        <w:rPr>
          <w:rStyle w:val="1"/>
          <w:color w:val="000000"/>
        </w:rPr>
        <w:t>» исключить</w:t>
      </w:r>
      <w:r w:rsidR="003079A6">
        <w:rPr>
          <w:rStyle w:val="1"/>
          <w:color w:val="000000"/>
        </w:rPr>
        <w:t>;</w:t>
      </w:r>
    </w:p>
    <w:p w:rsidR="003079A6" w:rsidRDefault="003079A6">
      <w:pPr>
        <w:pStyle w:val="a8"/>
        <w:shd w:val="clear" w:color="auto" w:fill="auto"/>
        <w:tabs>
          <w:tab w:val="left" w:pos="1138"/>
        </w:tabs>
        <w:spacing w:after="0" w:line="672" w:lineRule="exact"/>
        <w:ind w:left="20" w:righ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и) дополнить пунктом 18 следующего содержания:</w:t>
      </w:r>
    </w:p>
    <w:p w:rsidR="00355D99" w:rsidRPr="008579B6" w:rsidRDefault="003079A6">
      <w:pPr>
        <w:pStyle w:val="a8"/>
        <w:shd w:val="clear" w:color="auto" w:fill="auto"/>
        <w:tabs>
          <w:tab w:val="left" w:pos="1138"/>
        </w:tabs>
        <w:spacing w:after="0" w:line="672" w:lineRule="exact"/>
        <w:ind w:left="20" w:right="20" w:firstLine="700"/>
        <w:jc w:val="both"/>
      </w:pPr>
      <w:r>
        <w:rPr>
          <w:rStyle w:val="1"/>
          <w:color w:val="000000"/>
        </w:rPr>
        <w:t xml:space="preserve">«18.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(или) расположенного на нем объекта </w:t>
      </w:r>
      <w:r>
        <w:rPr>
          <w:rStyle w:val="1"/>
          <w:color w:val="000000"/>
        </w:rPr>
        <w:lastRenderedPageBreak/>
        <w:t>недвижимого имущества, за исключением объекта,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требованиями, правообладателем такого земельного участка и (или) расположенного на нем объекта с правообладателем объекта, в связи с размещением которого установлена указанная зона с особыми условиями использования территории, может быть заключено соглашение, предусматривающее реализацию за счет одной или обеих сторон такого соглашения технических и (или) технологических решений, в результате которых обеспечивается соблюдение обязательных требований, установленных для использования земельных участков и (или) расположенных на них объектов недвижимого имущества</w:t>
      </w:r>
      <w:r w:rsidR="00355D99" w:rsidRPr="008579B6">
        <w:rPr>
          <w:rStyle w:val="1"/>
          <w:color w:val="000000"/>
        </w:rPr>
        <w:t>.</w:t>
      </w:r>
      <w:r w:rsidR="007172DA">
        <w:rPr>
          <w:rStyle w:val="1"/>
          <w:color w:val="000000"/>
        </w:rPr>
        <w:t xml:space="preserve"> Такие технические и (или) технологические решения могут быть реализованы как в отношении объекта, в связи с размещением которого установлена зона с особыми условиями использования территории, так и в отношении объекта недвижимого имущества, расположенного в границах такой зоны</w:t>
      </w:r>
      <w:r w:rsidR="00AD72CA">
        <w:rPr>
          <w:rStyle w:val="1"/>
          <w:color w:val="000000"/>
        </w:rPr>
        <w:t>, и в том числе предусматривать реконструкцию, капитальный ремонт указанных объектов в соответствии с законодательством о градостроительной деятельности.</w:t>
      </w:r>
      <w:r w:rsidR="004B1E90">
        <w:rPr>
          <w:rStyle w:val="1"/>
          <w:color w:val="000000"/>
        </w:rPr>
        <w:t xml:space="preserve"> </w:t>
      </w:r>
      <w:r w:rsidR="004B1E90" w:rsidRPr="004B1E90">
        <w:rPr>
          <w:rStyle w:val="1"/>
          <w:color w:val="000000"/>
        </w:rPr>
        <w:t xml:space="preserve">Действие настоящего пункта не распространяется на зоны </w:t>
      </w:r>
      <w:r w:rsidR="004B1E90">
        <w:rPr>
          <w:rStyle w:val="1"/>
          <w:color w:val="000000"/>
        </w:rPr>
        <w:br/>
      </w:r>
      <w:r w:rsidR="004B1E90" w:rsidRPr="004B1E90">
        <w:rPr>
          <w:rStyle w:val="1"/>
          <w:color w:val="000000"/>
        </w:rPr>
        <w:t>с особыми условиями использования территории, направленны</w:t>
      </w:r>
      <w:r w:rsidR="004B1E90">
        <w:rPr>
          <w:rStyle w:val="1"/>
          <w:color w:val="000000"/>
        </w:rPr>
        <w:t>е</w:t>
      </w:r>
      <w:r w:rsidR="004B1E90" w:rsidRPr="004B1E90">
        <w:rPr>
          <w:rStyle w:val="1"/>
          <w:color w:val="000000"/>
        </w:rPr>
        <w:t xml:space="preserve"> </w:t>
      </w:r>
      <w:r w:rsidR="004B1E90">
        <w:rPr>
          <w:rStyle w:val="1"/>
          <w:color w:val="000000"/>
        </w:rPr>
        <w:br/>
      </w:r>
      <w:r w:rsidR="004B1E90" w:rsidRPr="004B1E90">
        <w:rPr>
          <w:rStyle w:val="1"/>
          <w:color w:val="000000"/>
        </w:rPr>
        <w:t>на обеспечение санитарно-эпидемиологического благополучия населени</w:t>
      </w:r>
      <w:r w:rsidR="004B1E90">
        <w:rPr>
          <w:rStyle w:val="1"/>
          <w:color w:val="000000"/>
        </w:rPr>
        <w:t>я.</w:t>
      </w:r>
      <w:r>
        <w:rPr>
          <w:rStyle w:val="1"/>
          <w:color w:val="000000"/>
        </w:rPr>
        <w:t>».</w:t>
      </w:r>
    </w:p>
    <w:p w:rsidR="00355D99" w:rsidRPr="008579B6" w:rsidRDefault="00355D99">
      <w:pPr>
        <w:pStyle w:val="12"/>
        <w:keepNext/>
        <w:keepLines/>
        <w:shd w:val="clear" w:color="auto" w:fill="auto"/>
        <w:ind w:firstLine="720"/>
      </w:pPr>
      <w:bookmarkStart w:id="1" w:name="bookmark0"/>
      <w:r w:rsidRPr="008579B6">
        <w:rPr>
          <w:rStyle w:val="11"/>
          <w:b/>
          <w:bCs/>
          <w:color w:val="000000"/>
        </w:rPr>
        <w:lastRenderedPageBreak/>
        <w:t>Статья 2</w:t>
      </w:r>
      <w:bookmarkEnd w:id="1"/>
    </w:p>
    <w:p w:rsidR="00355D99" w:rsidRPr="008579B6" w:rsidRDefault="00355D99">
      <w:pPr>
        <w:pStyle w:val="a8"/>
        <w:shd w:val="clear" w:color="auto" w:fill="auto"/>
        <w:spacing w:after="0" w:line="667" w:lineRule="exact"/>
        <w:ind w:right="20" w:firstLine="720"/>
        <w:jc w:val="both"/>
      </w:pPr>
      <w:r w:rsidRPr="008579B6">
        <w:rPr>
          <w:rStyle w:val="1"/>
          <w:color w:val="000000"/>
        </w:rPr>
        <w:t xml:space="preserve">Внести в статью 31 Федерального закона от 21 ноября 1995 года </w:t>
      </w:r>
      <w:r w:rsidR="00E83AAD">
        <w:rPr>
          <w:rStyle w:val="1"/>
          <w:color w:val="000000"/>
        </w:rPr>
        <w:br/>
      </w:r>
      <w:r w:rsidRPr="008579B6">
        <w:rPr>
          <w:rStyle w:val="1"/>
          <w:color w:val="000000"/>
        </w:rPr>
        <w:t xml:space="preserve">№ 170-ФЗ «Об использовании атомной энергии» (Собрание законодательства Российской Федерации, 1995, № 48, ст. 4552; 2004, № 35, ст. 3607; </w:t>
      </w:r>
      <w:r w:rsidR="004D733A" w:rsidRPr="004D733A">
        <w:rPr>
          <w:rStyle w:val="1"/>
          <w:color w:val="000000"/>
        </w:rPr>
        <w:t xml:space="preserve">2016, </w:t>
      </w:r>
      <w:r w:rsidR="004D733A">
        <w:rPr>
          <w:rStyle w:val="1"/>
          <w:color w:val="000000"/>
        </w:rPr>
        <w:t>№</w:t>
      </w:r>
      <w:r w:rsidR="004D733A" w:rsidRPr="004D733A">
        <w:rPr>
          <w:rStyle w:val="1"/>
          <w:color w:val="000000"/>
        </w:rPr>
        <w:t xml:space="preserve"> 27, ст. 4289</w:t>
      </w:r>
      <w:r w:rsidR="004D733A">
        <w:rPr>
          <w:rStyle w:val="1"/>
          <w:color w:val="000000"/>
        </w:rPr>
        <w:t xml:space="preserve">; </w:t>
      </w:r>
      <w:r w:rsidR="004D733A" w:rsidRPr="004D733A">
        <w:rPr>
          <w:rStyle w:val="1"/>
          <w:color w:val="000000"/>
        </w:rPr>
        <w:t xml:space="preserve">2018, </w:t>
      </w:r>
      <w:r w:rsidR="004D733A">
        <w:rPr>
          <w:rStyle w:val="1"/>
          <w:color w:val="000000"/>
        </w:rPr>
        <w:t>№</w:t>
      </w:r>
      <w:r w:rsidR="004D733A" w:rsidRPr="004D733A">
        <w:rPr>
          <w:rStyle w:val="1"/>
          <w:color w:val="000000"/>
        </w:rPr>
        <w:t xml:space="preserve"> 32, ст. 5135</w:t>
      </w:r>
      <w:r w:rsidRPr="008579B6">
        <w:rPr>
          <w:rStyle w:val="1"/>
          <w:color w:val="000000"/>
        </w:rPr>
        <w:t>) следующие изменения:</w:t>
      </w:r>
    </w:p>
    <w:p w:rsidR="00355D99" w:rsidRPr="008579B6" w:rsidRDefault="00355D99" w:rsidP="00B76CD1">
      <w:pPr>
        <w:pStyle w:val="a8"/>
        <w:numPr>
          <w:ilvl w:val="0"/>
          <w:numId w:val="2"/>
        </w:numPr>
        <w:shd w:val="clear" w:color="auto" w:fill="auto"/>
        <w:tabs>
          <w:tab w:val="left" w:pos="1099"/>
        </w:tabs>
        <w:spacing w:after="0" w:line="667" w:lineRule="exact"/>
        <w:ind w:right="20" w:firstLine="720"/>
        <w:jc w:val="both"/>
      </w:pPr>
      <w:r w:rsidRPr="008579B6">
        <w:rPr>
          <w:rStyle w:val="1"/>
          <w:color w:val="000000"/>
        </w:rPr>
        <w:t>в части первой слово «зоны» заменить словом «зона», слово «и» заменить словами «, а также»;</w:t>
      </w:r>
    </w:p>
    <w:p w:rsidR="00355D99" w:rsidRPr="008579B6" w:rsidRDefault="00355D99" w:rsidP="00B76CD1">
      <w:pPr>
        <w:pStyle w:val="a8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667" w:lineRule="exact"/>
        <w:ind w:firstLine="720"/>
        <w:jc w:val="both"/>
      </w:pPr>
      <w:r w:rsidRPr="008579B6">
        <w:rPr>
          <w:rStyle w:val="1"/>
          <w:color w:val="000000"/>
        </w:rPr>
        <w:t>часть пятую признать утратившей силу;</w:t>
      </w:r>
    </w:p>
    <w:p w:rsidR="00355D99" w:rsidRPr="008579B6" w:rsidRDefault="00355D99" w:rsidP="00B76CD1">
      <w:pPr>
        <w:pStyle w:val="a8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667" w:lineRule="exact"/>
        <w:ind w:right="20" w:firstLine="720"/>
        <w:jc w:val="both"/>
      </w:pPr>
      <w:r w:rsidRPr="008579B6">
        <w:rPr>
          <w:rStyle w:val="1"/>
          <w:color w:val="000000"/>
        </w:rPr>
        <w:t>в первом предложении части седьмой слова «Необходимость установления зоны наблюдения» заменить словами «Зона наблюдения»;</w:t>
      </w:r>
    </w:p>
    <w:p w:rsidR="00355D99" w:rsidRPr="008579B6" w:rsidRDefault="00355D99" w:rsidP="00B76CD1">
      <w:pPr>
        <w:pStyle w:val="a8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667" w:lineRule="exact"/>
        <w:ind w:right="20" w:firstLine="720"/>
        <w:jc w:val="both"/>
      </w:pPr>
      <w:r w:rsidRPr="008579B6">
        <w:rPr>
          <w:rStyle w:val="1"/>
          <w:color w:val="000000"/>
        </w:rPr>
        <w:t>част</w:t>
      </w:r>
      <w:r w:rsidR="008F08E1">
        <w:rPr>
          <w:rStyle w:val="1"/>
          <w:color w:val="000000"/>
        </w:rPr>
        <w:t>ь</w:t>
      </w:r>
      <w:r w:rsidRPr="008579B6">
        <w:rPr>
          <w:rStyle w:val="1"/>
          <w:color w:val="000000"/>
        </w:rPr>
        <w:t xml:space="preserve"> восьм</w:t>
      </w:r>
      <w:r w:rsidR="008F08E1">
        <w:rPr>
          <w:rStyle w:val="1"/>
          <w:color w:val="000000"/>
        </w:rPr>
        <w:t>ую</w:t>
      </w:r>
      <w:r w:rsidRPr="008579B6">
        <w:rPr>
          <w:rStyle w:val="1"/>
          <w:color w:val="000000"/>
        </w:rPr>
        <w:t xml:space="preserve"> </w:t>
      </w:r>
      <w:r w:rsidR="008F08E1">
        <w:rPr>
          <w:rStyle w:val="1"/>
          <w:color w:val="000000"/>
        </w:rPr>
        <w:t>признать утратившей силу</w:t>
      </w:r>
      <w:r w:rsidRPr="008579B6">
        <w:rPr>
          <w:rStyle w:val="1"/>
          <w:color w:val="000000"/>
        </w:rPr>
        <w:t>;</w:t>
      </w:r>
    </w:p>
    <w:p w:rsidR="00355D99" w:rsidRPr="008579B6" w:rsidRDefault="00355D99" w:rsidP="00B76CD1">
      <w:pPr>
        <w:pStyle w:val="a8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667" w:lineRule="exact"/>
        <w:ind w:firstLine="720"/>
        <w:jc w:val="both"/>
      </w:pPr>
      <w:r w:rsidRPr="008579B6">
        <w:rPr>
          <w:rStyle w:val="1"/>
          <w:color w:val="000000"/>
        </w:rPr>
        <w:t>в части девятой слова «и зоны наблюдения» исключить;</w:t>
      </w:r>
    </w:p>
    <w:p w:rsidR="00355D99" w:rsidRPr="008579B6" w:rsidRDefault="00355D99" w:rsidP="00B76CD1">
      <w:pPr>
        <w:pStyle w:val="a8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667" w:lineRule="exact"/>
        <w:ind w:right="20" w:firstLine="720"/>
        <w:jc w:val="both"/>
      </w:pPr>
      <w:r w:rsidRPr="008579B6">
        <w:rPr>
          <w:rStyle w:val="1"/>
          <w:color w:val="000000"/>
        </w:rPr>
        <w:t>в части десятой слова «и зона наблюдения могут быть ограничены» заменить словами «может быть ограничена»;</w:t>
      </w:r>
    </w:p>
    <w:p w:rsidR="00355D99" w:rsidRPr="008579B6" w:rsidRDefault="00355D99" w:rsidP="00B76CD1">
      <w:pPr>
        <w:pStyle w:val="a8"/>
        <w:numPr>
          <w:ilvl w:val="0"/>
          <w:numId w:val="2"/>
        </w:numPr>
        <w:shd w:val="clear" w:color="auto" w:fill="auto"/>
        <w:tabs>
          <w:tab w:val="left" w:pos="1171"/>
        </w:tabs>
        <w:spacing w:after="0" w:line="667" w:lineRule="exact"/>
        <w:ind w:right="20" w:firstLine="720"/>
        <w:jc w:val="both"/>
      </w:pPr>
      <w:r w:rsidRPr="008579B6">
        <w:rPr>
          <w:rStyle w:val="1"/>
          <w:color w:val="000000"/>
        </w:rPr>
        <w:t>в части одиннадцатой слова «зона с особыми условиями использования территорий -» исключить;</w:t>
      </w:r>
    </w:p>
    <w:p w:rsidR="00355D99" w:rsidRPr="008579B6" w:rsidRDefault="00355D99" w:rsidP="00B76CD1">
      <w:pPr>
        <w:pStyle w:val="a8"/>
        <w:numPr>
          <w:ilvl w:val="0"/>
          <w:numId w:val="2"/>
        </w:numPr>
        <w:shd w:val="clear" w:color="auto" w:fill="auto"/>
        <w:tabs>
          <w:tab w:val="left" w:pos="1037"/>
        </w:tabs>
        <w:spacing w:after="0" w:line="667" w:lineRule="exact"/>
        <w:ind w:firstLine="720"/>
        <w:jc w:val="both"/>
      </w:pPr>
      <w:r w:rsidRPr="008579B6">
        <w:rPr>
          <w:rStyle w:val="1"/>
          <w:color w:val="000000"/>
        </w:rPr>
        <w:t>часть четырнадцатую изложить в следующей редакции:</w:t>
      </w:r>
    </w:p>
    <w:p w:rsidR="00355D99" w:rsidRPr="008579B6" w:rsidRDefault="00355D99" w:rsidP="009C1FA0">
      <w:pPr>
        <w:pStyle w:val="a8"/>
        <w:shd w:val="clear" w:color="auto" w:fill="auto"/>
        <w:spacing w:after="0" w:line="667" w:lineRule="exact"/>
        <w:ind w:firstLine="720"/>
        <w:jc w:val="both"/>
      </w:pPr>
      <w:r w:rsidRPr="008579B6">
        <w:rPr>
          <w:rStyle w:val="1"/>
          <w:color w:val="000000"/>
        </w:rPr>
        <w:t>«Порядок определения зоны безопасности и порядок обеспечения</w:t>
      </w:r>
      <w:r w:rsidR="009C1FA0">
        <w:t xml:space="preserve"> </w:t>
      </w:r>
      <w:r w:rsidRPr="008579B6">
        <w:rPr>
          <w:rStyle w:val="1"/>
          <w:color w:val="000000"/>
        </w:rPr>
        <w:t>особого правового режима зоны безопасности устанавливаются</w:t>
      </w:r>
      <w:r w:rsidR="009C1FA0">
        <w:t xml:space="preserve"> </w:t>
      </w:r>
      <w:r w:rsidRPr="008579B6">
        <w:rPr>
          <w:rStyle w:val="1"/>
          <w:color w:val="000000"/>
        </w:rPr>
        <w:t xml:space="preserve">Правительством Российской Федерации с учетом требований </w:t>
      </w:r>
      <w:r w:rsidR="00915168">
        <w:rPr>
          <w:rStyle w:val="1"/>
          <w:color w:val="000000"/>
        </w:rPr>
        <w:br/>
      </w:r>
      <w:r w:rsidRPr="008579B6">
        <w:rPr>
          <w:rStyle w:val="1"/>
          <w:color w:val="000000"/>
        </w:rPr>
        <w:t xml:space="preserve">к антитеррористической защищенности объектов использования атомной энергии. Решение об установлении зоны безопасности, ее размеров и границ </w:t>
      </w:r>
      <w:r w:rsidRPr="008579B6">
        <w:rPr>
          <w:rStyle w:val="1"/>
          <w:color w:val="000000"/>
        </w:rPr>
        <w:lastRenderedPageBreak/>
        <w:t>принимается Правительством Российской Федерации.»;</w:t>
      </w:r>
    </w:p>
    <w:p w:rsidR="00355D99" w:rsidRPr="00B77236" w:rsidRDefault="00355D99" w:rsidP="00B76CD1">
      <w:pPr>
        <w:pStyle w:val="a8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672" w:lineRule="exact"/>
        <w:ind w:firstLine="720"/>
        <w:jc w:val="both"/>
        <w:rPr>
          <w:rStyle w:val="1"/>
        </w:rPr>
      </w:pPr>
      <w:r w:rsidRPr="008579B6">
        <w:rPr>
          <w:rStyle w:val="1"/>
          <w:color w:val="000000"/>
        </w:rPr>
        <w:t>часть шестнадцатую признать утратившей силу.</w:t>
      </w:r>
    </w:p>
    <w:p w:rsidR="00355D99" w:rsidRPr="008579B6" w:rsidRDefault="00355D99">
      <w:pPr>
        <w:pStyle w:val="12"/>
        <w:keepNext/>
        <w:keepLines/>
        <w:shd w:val="clear" w:color="auto" w:fill="auto"/>
        <w:spacing w:line="672" w:lineRule="exact"/>
        <w:ind w:firstLine="720"/>
      </w:pPr>
      <w:bookmarkStart w:id="2" w:name="bookmark1"/>
      <w:r w:rsidRPr="008579B6">
        <w:rPr>
          <w:rStyle w:val="11"/>
          <w:b/>
          <w:bCs/>
          <w:color w:val="000000"/>
        </w:rPr>
        <w:t xml:space="preserve">Статья </w:t>
      </w:r>
      <w:bookmarkEnd w:id="2"/>
      <w:r w:rsidR="00F91EDE">
        <w:rPr>
          <w:rStyle w:val="11"/>
          <w:b/>
          <w:bCs/>
          <w:color w:val="000000"/>
        </w:rPr>
        <w:t>3</w:t>
      </w:r>
    </w:p>
    <w:p w:rsidR="00355D99" w:rsidRPr="008579B6" w:rsidRDefault="00355D99">
      <w:pPr>
        <w:pStyle w:val="a8"/>
        <w:shd w:val="clear" w:color="auto" w:fill="auto"/>
        <w:spacing w:after="0" w:line="672" w:lineRule="exact"/>
        <w:ind w:right="20" w:firstLine="720"/>
        <w:jc w:val="both"/>
      </w:pPr>
      <w:r w:rsidRPr="008579B6">
        <w:rPr>
          <w:rStyle w:val="1"/>
          <w:color w:val="000000"/>
        </w:rPr>
        <w:t xml:space="preserve">В абзаце третьем пункта 2 статьи 12 Федерального закона от 30 марта 1999 года № 52-ФЗ «О санитарно-эпидемиологическом благополучии населения» (Собрание законодательства Российской Федерации, </w:t>
      </w:r>
      <w:r w:rsidRPr="009C7BF5">
        <w:rPr>
          <w:rStyle w:val="1"/>
          <w:color w:val="000000"/>
        </w:rPr>
        <w:t>1999, № 14, ст. 1650</w:t>
      </w:r>
      <w:r w:rsidRPr="008579B6">
        <w:rPr>
          <w:rStyle w:val="1"/>
          <w:color w:val="000000"/>
        </w:rPr>
        <w:t xml:space="preserve">; </w:t>
      </w:r>
      <w:r w:rsidRPr="009C7BF5">
        <w:rPr>
          <w:rStyle w:val="1"/>
          <w:color w:val="000000"/>
        </w:rPr>
        <w:t>2006, № 52, ст. 5498</w:t>
      </w:r>
      <w:r w:rsidRPr="008579B6">
        <w:rPr>
          <w:rStyle w:val="1"/>
          <w:color w:val="000000"/>
        </w:rPr>
        <w:t xml:space="preserve">; </w:t>
      </w:r>
      <w:r w:rsidRPr="009C7BF5">
        <w:rPr>
          <w:rStyle w:val="1"/>
          <w:color w:val="000000"/>
        </w:rPr>
        <w:t>2011, № 30, ст.</w:t>
      </w:r>
      <w:r w:rsidR="009C7BF5" w:rsidRPr="003A7F6A">
        <w:rPr>
          <w:rStyle w:val="1"/>
          <w:color w:val="000000"/>
        </w:rPr>
        <w:t xml:space="preserve"> 4563,</w:t>
      </w:r>
      <w:r w:rsidRPr="009C7BF5">
        <w:rPr>
          <w:rStyle w:val="1"/>
          <w:color w:val="000000"/>
        </w:rPr>
        <w:t xml:space="preserve"> 45</w:t>
      </w:r>
      <w:r w:rsidR="009C7BF5" w:rsidRPr="009C7BF5">
        <w:rPr>
          <w:rStyle w:val="1"/>
          <w:color w:val="000000"/>
        </w:rPr>
        <w:t>96</w:t>
      </w:r>
      <w:r w:rsidRPr="009C7BF5">
        <w:rPr>
          <w:rStyle w:val="1"/>
          <w:color w:val="000000"/>
        </w:rPr>
        <w:t>; 2014, № 26, ст. 3377</w:t>
      </w:r>
      <w:r w:rsidRPr="008579B6">
        <w:rPr>
          <w:rStyle w:val="1"/>
          <w:color w:val="000000"/>
        </w:rPr>
        <w:t xml:space="preserve">; </w:t>
      </w:r>
      <w:r w:rsidRPr="009C7BF5">
        <w:rPr>
          <w:rStyle w:val="1"/>
          <w:color w:val="000000"/>
        </w:rPr>
        <w:t>2017, № 27, ст. 3932</w:t>
      </w:r>
      <w:r w:rsidR="009C7BF5">
        <w:rPr>
          <w:rStyle w:val="1"/>
          <w:color w:val="000000"/>
        </w:rPr>
        <w:t>, 3938</w:t>
      </w:r>
      <w:r w:rsidRPr="008579B6">
        <w:rPr>
          <w:rStyle w:val="1"/>
          <w:color w:val="000000"/>
        </w:rPr>
        <w:t xml:space="preserve">; </w:t>
      </w:r>
      <w:r w:rsidRPr="009C7BF5">
        <w:rPr>
          <w:rStyle w:val="1"/>
          <w:color w:val="000000"/>
        </w:rPr>
        <w:t>2018, № 32, ст. 5135</w:t>
      </w:r>
      <w:r w:rsidRPr="008579B6">
        <w:rPr>
          <w:rStyle w:val="1"/>
          <w:color w:val="000000"/>
        </w:rPr>
        <w:t>) слова «и зоны наблюдения» исключить.</w:t>
      </w:r>
    </w:p>
    <w:p w:rsidR="00355D99" w:rsidRPr="008579B6" w:rsidRDefault="00355D99">
      <w:pPr>
        <w:pStyle w:val="12"/>
        <w:keepNext/>
        <w:keepLines/>
        <w:shd w:val="clear" w:color="auto" w:fill="auto"/>
        <w:spacing w:line="672" w:lineRule="exact"/>
        <w:ind w:left="20" w:firstLine="720"/>
      </w:pPr>
      <w:bookmarkStart w:id="3" w:name="bookmark3"/>
      <w:r w:rsidRPr="008579B6">
        <w:rPr>
          <w:rStyle w:val="11"/>
          <w:b/>
          <w:bCs/>
          <w:color w:val="000000"/>
        </w:rPr>
        <w:t xml:space="preserve">Статья </w:t>
      </w:r>
      <w:bookmarkEnd w:id="3"/>
      <w:r w:rsidR="00F91EDE">
        <w:rPr>
          <w:rStyle w:val="11"/>
          <w:b/>
          <w:bCs/>
          <w:color w:val="000000"/>
        </w:rPr>
        <w:t>4</w:t>
      </w:r>
    </w:p>
    <w:p w:rsidR="00355D99" w:rsidRPr="008579B6" w:rsidRDefault="00355D99">
      <w:pPr>
        <w:pStyle w:val="a8"/>
        <w:shd w:val="clear" w:color="auto" w:fill="auto"/>
        <w:spacing w:after="0" w:line="672" w:lineRule="exact"/>
        <w:ind w:left="20" w:right="20" w:firstLine="720"/>
        <w:jc w:val="both"/>
      </w:pPr>
      <w:r w:rsidRPr="008579B6">
        <w:rPr>
          <w:rStyle w:val="1"/>
          <w:color w:val="000000"/>
        </w:rPr>
        <w:t xml:space="preserve">В статье 34 Федерального закона от 25 июня 2002 года № 73-Ф3 </w:t>
      </w:r>
      <w:r w:rsidR="00E83AAD">
        <w:rPr>
          <w:rStyle w:val="1"/>
          <w:color w:val="000000"/>
        </w:rPr>
        <w:br/>
      </w:r>
      <w:r w:rsidRPr="008579B6">
        <w:rPr>
          <w:rStyle w:val="1"/>
          <w:color w:val="000000"/>
        </w:rPr>
        <w:t xml:space="preserve">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</w:t>
      </w:r>
      <w:r w:rsidR="003A7F6A">
        <w:rPr>
          <w:rStyle w:val="1"/>
          <w:color w:val="000000"/>
        </w:rPr>
        <w:t>2014, №</w:t>
      </w:r>
      <w:r w:rsidR="003A7F6A" w:rsidRPr="003A7F6A">
        <w:rPr>
          <w:rStyle w:val="1"/>
          <w:color w:val="000000"/>
        </w:rPr>
        <w:t xml:space="preserve"> 43, ст. 5799</w:t>
      </w:r>
      <w:r w:rsidR="003A7F6A">
        <w:rPr>
          <w:rStyle w:val="1"/>
          <w:color w:val="000000"/>
        </w:rPr>
        <w:t xml:space="preserve">; </w:t>
      </w:r>
      <w:r w:rsidR="003A7F6A" w:rsidRPr="009C7BF5">
        <w:rPr>
          <w:rStyle w:val="1"/>
          <w:color w:val="000000"/>
        </w:rPr>
        <w:t>2018, № 32, ст. 5135</w:t>
      </w:r>
      <w:r w:rsidRPr="008579B6">
        <w:rPr>
          <w:rStyle w:val="1"/>
          <w:color w:val="000000"/>
        </w:rPr>
        <w:t>):</w:t>
      </w:r>
    </w:p>
    <w:p w:rsidR="00355D99" w:rsidRPr="008579B6" w:rsidRDefault="00355D99" w:rsidP="00B76CD1">
      <w:pPr>
        <w:pStyle w:val="a8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672" w:lineRule="exact"/>
        <w:ind w:left="20" w:right="20" w:firstLine="720"/>
        <w:jc w:val="both"/>
      </w:pPr>
      <w:r w:rsidRPr="008579B6">
        <w:rPr>
          <w:rStyle w:val="1"/>
          <w:color w:val="000000"/>
        </w:rPr>
        <w:t>в абзаце перв</w:t>
      </w:r>
      <w:r w:rsidR="00F50F1A">
        <w:rPr>
          <w:rStyle w:val="1"/>
          <w:color w:val="000000"/>
        </w:rPr>
        <w:t>ом</w:t>
      </w:r>
      <w:r w:rsidRPr="008579B6">
        <w:rPr>
          <w:rStyle w:val="1"/>
          <w:color w:val="000000"/>
        </w:rPr>
        <w:t xml:space="preserve"> пункта 2 дополнить словами «и случаев, установленных Земельным кодексом Российской Федерации»;</w:t>
      </w:r>
    </w:p>
    <w:p w:rsidR="00355D99" w:rsidRPr="008579B6" w:rsidRDefault="00355D99" w:rsidP="00B76CD1">
      <w:pPr>
        <w:pStyle w:val="a8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672" w:lineRule="exact"/>
        <w:ind w:left="20" w:firstLine="720"/>
        <w:jc w:val="both"/>
      </w:pPr>
      <w:r w:rsidRPr="008579B6">
        <w:rPr>
          <w:rStyle w:val="1"/>
          <w:color w:val="000000"/>
        </w:rPr>
        <w:t>дополнить пунктом 2</w:t>
      </w:r>
      <w:r w:rsidRPr="008579B6">
        <w:rPr>
          <w:rStyle w:val="1"/>
          <w:color w:val="000000"/>
          <w:vertAlign w:val="superscript"/>
        </w:rPr>
        <w:t>1</w:t>
      </w:r>
      <w:r w:rsidRPr="008579B6">
        <w:rPr>
          <w:rStyle w:val="1"/>
          <w:color w:val="000000"/>
        </w:rPr>
        <w:t xml:space="preserve"> следующего содержания:</w:t>
      </w:r>
    </w:p>
    <w:p w:rsidR="00355D99" w:rsidRPr="008579B6" w:rsidRDefault="00355D99">
      <w:pPr>
        <w:pStyle w:val="a8"/>
        <w:shd w:val="clear" w:color="auto" w:fill="auto"/>
        <w:spacing w:after="0" w:line="672" w:lineRule="exact"/>
        <w:ind w:left="20" w:right="20" w:firstLine="720"/>
        <w:jc w:val="both"/>
      </w:pPr>
      <w:r w:rsidRPr="008579B6">
        <w:rPr>
          <w:rStyle w:val="1"/>
          <w:color w:val="000000"/>
        </w:rPr>
        <w:t>«2</w:t>
      </w:r>
      <w:r w:rsidRPr="008579B6">
        <w:rPr>
          <w:rStyle w:val="1"/>
          <w:color w:val="000000"/>
          <w:vertAlign w:val="superscript"/>
        </w:rPr>
        <w:t>1</w:t>
      </w:r>
      <w:r w:rsidRPr="008579B6">
        <w:rPr>
          <w:rStyle w:val="1"/>
          <w:color w:val="000000"/>
        </w:rPr>
        <w:t>. Со дня установления или изменения зон охраны объектов культурного наследия независимо от ограничений использования земельных участков, установленных в границах таких зон, допускается:</w:t>
      </w:r>
    </w:p>
    <w:p w:rsidR="00355D99" w:rsidRPr="008579B6" w:rsidRDefault="00355D99">
      <w:pPr>
        <w:pStyle w:val="a8"/>
        <w:shd w:val="clear" w:color="auto" w:fill="auto"/>
        <w:tabs>
          <w:tab w:val="left" w:pos="1071"/>
        </w:tabs>
        <w:spacing w:after="0" w:line="672" w:lineRule="exact"/>
        <w:ind w:left="20" w:right="20" w:firstLine="720"/>
        <w:jc w:val="both"/>
      </w:pPr>
      <w:r w:rsidRPr="008579B6">
        <w:rPr>
          <w:rStyle w:val="1"/>
          <w:color w:val="000000"/>
        </w:rPr>
        <w:t>а)</w:t>
      </w:r>
      <w:r w:rsidRPr="008579B6">
        <w:rPr>
          <w:rStyle w:val="1"/>
          <w:color w:val="000000"/>
        </w:rPr>
        <w:tab/>
        <w:t xml:space="preserve">использование земельных участков, расположенных в границах данной зоны, для строительства, реконструкции объектов капитального </w:t>
      </w:r>
      <w:r w:rsidRPr="008579B6">
        <w:rPr>
          <w:rStyle w:val="1"/>
          <w:color w:val="000000"/>
        </w:rPr>
        <w:lastRenderedPageBreak/>
        <w:t xml:space="preserve">строительства на основании разрешения на строительство, выданного до дня установления или изменения защитной зоны объекта культурного наследия, или в случае начала строительства, реконструкции до дня установления или изменения данной зоны, если для строительства, реконструкции указанного объекта капитального строительства не требуется выдача разрешения </w:t>
      </w:r>
      <w:r w:rsidR="00F50F1A">
        <w:rPr>
          <w:rStyle w:val="1"/>
          <w:color w:val="000000"/>
        </w:rPr>
        <w:br/>
      </w:r>
      <w:r w:rsidRPr="008579B6">
        <w:rPr>
          <w:rStyle w:val="1"/>
          <w:color w:val="000000"/>
        </w:rPr>
        <w:t>на строительство;</w:t>
      </w:r>
    </w:p>
    <w:p w:rsidR="00355D99" w:rsidRPr="008579B6" w:rsidRDefault="00355D99">
      <w:pPr>
        <w:pStyle w:val="a8"/>
        <w:shd w:val="clear" w:color="auto" w:fill="auto"/>
        <w:tabs>
          <w:tab w:val="left" w:pos="1138"/>
        </w:tabs>
        <w:spacing w:after="0" w:line="672" w:lineRule="exact"/>
        <w:ind w:right="20" w:firstLine="720"/>
        <w:jc w:val="both"/>
      </w:pPr>
      <w:r w:rsidRPr="008579B6">
        <w:rPr>
          <w:rStyle w:val="1"/>
          <w:color w:val="000000"/>
        </w:rPr>
        <w:t>б)</w:t>
      </w:r>
      <w:r w:rsidRPr="008579B6">
        <w:rPr>
          <w:rStyle w:val="1"/>
          <w:color w:val="000000"/>
        </w:rPr>
        <w:tab/>
        <w:t>реконструкция, капитальный ремонт объектов капитального строительства в пределах существующих параметров таких объектов;</w:t>
      </w:r>
    </w:p>
    <w:p w:rsidR="00355D99" w:rsidRPr="008579B6" w:rsidRDefault="00355D99">
      <w:pPr>
        <w:pStyle w:val="a8"/>
        <w:shd w:val="clear" w:color="auto" w:fill="auto"/>
        <w:tabs>
          <w:tab w:val="left" w:pos="1387"/>
        </w:tabs>
        <w:spacing w:after="0" w:line="672" w:lineRule="exact"/>
        <w:ind w:right="20" w:firstLine="720"/>
        <w:jc w:val="both"/>
      </w:pPr>
      <w:r w:rsidRPr="008579B6">
        <w:rPr>
          <w:rStyle w:val="1"/>
          <w:color w:val="000000"/>
        </w:rPr>
        <w:t>в)</w:t>
      </w:r>
      <w:r w:rsidRPr="008579B6">
        <w:rPr>
          <w:rStyle w:val="1"/>
          <w:color w:val="000000"/>
        </w:rPr>
        <w:tab/>
        <w:t>использование объектов капитального строительства, расположенных в границах такой зоны, в соответствии с их видом разрешенного использования и (или) их назначением.».</w:t>
      </w:r>
    </w:p>
    <w:p w:rsidR="00355D99" w:rsidRPr="00184506" w:rsidRDefault="00355D99">
      <w:pPr>
        <w:pStyle w:val="12"/>
        <w:keepNext/>
        <w:keepLines/>
        <w:shd w:val="clear" w:color="auto" w:fill="auto"/>
        <w:spacing w:line="672" w:lineRule="exact"/>
        <w:ind w:left="20" w:firstLine="720"/>
      </w:pPr>
      <w:bookmarkStart w:id="4" w:name="bookmark7"/>
      <w:r w:rsidRPr="00184506">
        <w:rPr>
          <w:rStyle w:val="11"/>
          <w:b/>
          <w:bCs/>
          <w:color w:val="000000"/>
        </w:rPr>
        <w:t xml:space="preserve">Статья </w:t>
      </w:r>
      <w:bookmarkEnd w:id="4"/>
      <w:r w:rsidR="00F91EDE">
        <w:rPr>
          <w:rStyle w:val="11"/>
          <w:b/>
          <w:bCs/>
          <w:color w:val="000000"/>
        </w:rPr>
        <w:t>5</w:t>
      </w:r>
    </w:p>
    <w:p w:rsidR="00355D99" w:rsidRPr="008579B6" w:rsidRDefault="00355D99" w:rsidP="003C6434">
      <w:pPr>
        <w:pStyle w:val="a8"/>
        <w:shd w:val="clear" w:color="auto" w:fill="auto"/>
        <w:spacing w:after="0" w:line="672" w:lineRule="exact"/>
        <w:ind w:left="20" w:right="20" w:firstLine="720"/>
        <w:jc w:val="both"/>
      </w:pPr>
      <w:r w:rsidRPr="00184506">
        <w:rPr>
          <w:rStyle w:val="1"/>
          <w:color w:val="000000"/>
        </w:rPr>
        <w:t>Внести в Градостроительный кодекс Российской Федерации (Собрание законодательства Российской Федерации, 2005, № 1, ст. 16;</w:t>
      </w:r>
      <w:r w:rsidR="003C6434">
        <w:t xml:space="preserve"> </w:t>
      </w:r>
      <w:r w:rsidRPr="0099521F">
        <w:rPr>
          <w:rStyle w:val="1"/>
          <w:color w:val="000000"/>
        </w:rPr>
        <w:t xml:space="preserve">2006, № 1, ст. 10, 21; № 23, ст. 2380; № 50, ст. 5279; № 52, ст. 5498; 2007, № 31, ст. 4012; № 46, ст. 5553; № 50, ст. 6237; 2008, № 20, ст. 2260; № 29, ст. 3418; № 30, ст. 3604, 3616; № 52, ст. 6236; 2009, № 1, ст. 17; № 48, ст. 5711; 2010, № 48, ст. 6246; 2011, № 13, ст. 1688; № 17, ст. 2310; № 27, ст. 3880; № 29, ст. 4291; № 30, </w:t>
      </w:r>
      <w:r w:rsidR="00E83AAD">
        <w:rPr>
          <w:rStyle w:val="1"/>
          <w:color w:val="000000"/>
        </w:rPr>
        <w:br/>
      </w:r>
      <w:r w:rsidRPr="0099521F">
        <w:rPr>
          <w:rStyle w:val="1"/>
          <w:color w:val="000000"/>
        </w:rPr>
        <w:t>ст. 4563, 4572, 4590, 4</w:t>
      </w:r>
      <w:r w:rsidRPr="008579B6">
        <w:rPr>
          <w:rStyle w:val="1"/>
          <w:color w:val="000000"/>
        </w:rPr>
        <w:t xml:space="preserve">591, 4594, 4605; № 49, ст. 7015, 7042; 2012, № 31, </w:t>
      </w:r>
      <w:r w:rsidR="00E83AAD">
        <w:rPr>
          <w:rStyle w:val="1"/>
          <w:color w:val="000000"/>
        </w:rPr>
        <w:br/>
      </w:r>
      <w:r w:rsidRPr="008579B6">
        <w:rPr>
          <w:rStyle w:val="1"/>
          <w:color w:val="000000"/>
        </w:rPr>
        <w:t>ст. 4322; № 47, ст. 6390; № 53, ст. 7614, 7619, 7643; 2013, № 9, ст. 873; № 14, ст. 1651; № 27, ст. 3477, 3480; № 30, ст. 4080; № 43, ст. 5452; № 52, ст. 6983; 2014,</w:t>
      </w:r>
      <w:r w:rsidR="00F82536">
        <w:rPr>
          <w:rStyle w:val="1"/>
          <w:color w:val="000000"/>
        </w:rPr>
        <w:t xml:space="preserve"> </w:t>
      </w:r>
      <w:r w:rsidRPr="008579B6">
        <w:rPr>
          <w:rStyle w:val="1"/>
          <w:color w:val="000000"/>
        </w:rPr>
        <w:t xml:space="preserve">№ 14, ст. 1557; № 16, ст. 1837; № 19, ст. 2336; № 26, ст. 3377, 3387; </w:t>
      </w:r>
      <w:r w:rsidR="00E83AAD">
        <w:rPr>
          <w:rStyle w:val="1"/>
          <w:color w:val="000000"/>
        </w:rPr>
        <w:br/>
      </w:r>
      <w:r w:rsidRPr="008579B6">
        <w:rPr>
          <w:rStyle w:val="1"/>
          <w:color w:val="000000"/>
        </w:rPr>
        <w:lastRenderedPageBreak/>
        <w:t xml:space="preserve">№ 30, ст. 4220; № 42, ст. 5615; № 43, ст. 5799; № 48, ст. 6640; 2015, № 1, ст. 9, 11, 52, 86; № 29, ст. 4342; № 48, ст. 6705; 2016, № 1, </w:t>
      </w:r>
      <w:r w:rsidRPr="008579B6">
        <w:rPr>
          <w:rStyle w:val="1"/>
          <w:color w:val="000000"/>
          <w:vertAlign w:val="subscript"/>
        </w:rPr>
        <w:t>С</w:t>
      </w:r>
      <w:r w:rsidRPr="008579B6">
        <w:rPr>
          <w:rStyle w:val="1"/>
          <w:color w:val="000000"/>
        </w:rPr>
        <w:t xml:space="preserve">т. 22, 79; № 27, ст. 4248, 4294, 4301, 4302, 4303, 4305, 4306; № 52, ст. 7494; 2017, № 27, ст. 3932; № 31, ст. 4740, 4766, 4767, 4771, 4829; 2018, № 1, ст. 39, 47, 91; № 32, ст. 5105, 5114, 5123, 5133, 5134, 5135; № 53, ст. 8422, 8464; 2019, № 26, ст. 3317; № 30, </w:t>
      </w:r>
      <w:r w:rsidR="00E83AAD">
        <w:rPr>
          <w:rStyle w:val="1"/>
          <w:color w:val="000000"/>
        </w:rPr>
        <w:br/>
      </w:r>
      <w:r w:rsidRPr="008579B6">
        <w:rPr>
          <w:rStyle w:val="1"/>
          <w:color w:val="000000"/>
        </w:rPr>
        <w:t xml:space="preserve">ст. 4097; № 31, </w:t>
      </w:r>
      <w:r w:rsidRPr="008579B6">
        <w:rPr>
          <w:rStyle w:val="1"/>
          <w:color w:val="000000"/>
          <w:vertAlign w:val="subscript"/>
        </w:rPr>
        <w:t>С</w:t>
      </w:r>
      <w:r w:rsidRPr="008579B6">
        <w:rPr>
          <w:rStyle w:val="1"/>
          <w:color w:val="000000"/>
        </w:rPr>
        <w:t xml:space="preserve">т. 4442, 4453; </w:t>
      </w:r>
      <w:r w:rsidRPr="008579B6">
        <w:rPr>
          <w:rStyle w:val="2pt"/>
          <w:color w:val="000000"/>
        </w:rPr>
        <w:t>№51,</w:t>
      </w:r>
      <w:r w:rsidRPr="008579B6">
        <w:rPr>
          <w:rStyle w:val="1"/>
          <w:color w:val="000000"/>
        </w:rPr>
        <w:t xml:space="preserve"> ст. 7492; № 52, ст. 7790) следующие изменения:</w:t>
      </w:r>
    </w:p>
    <w:p w:rsidR="00355D99" w:rsidRPr="008579B6" w:rsidRDefault="00355D99" w:rsidP="003C33CD">
      <w:pPr>
        <w:pStyle w:val="a8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672" w:lineRule="exact"/>
        <w:ind w:left="20" w:firstLine="720"/>
        <w:jc w:val="both"/>
      </w:pPr>
      <w:r w:rsidRPr="008579B6">
        <w:rPr>
          <w:rStyle w:val="1"/>
          <w:color w:val="000000"/>
        </w:rPr>
        <w:t>в</w:t>
      </w:r>
      <w:r w:rsidR="007217E6">
        <w:rPr>
          <w:rStyle w:val="1"/>
          <w:color w:val="000000"/>
        </w:rPr>
        <w:t xml:space="preserve"> части 8</w:t>
      </w:r>
      <w:r w:rsidRPr="008579B6">
        <w:rPr>
          <w:rStyle w:val="1"/>
          <w:color w:val="000000"/>
        </w:rPr>
        <w:t xml:space="preserve"> стать</w:t>
      </w:r>
      <w:r w:rsidR="007217E6">
        <w:rPr>
          <w:rStyle w:val="1"/>
          <w:color w:val="000000"/>
        </w:rPr>
        <w:t>и</w:t>
      </w:r>
      <w:r w:rsidRPr="008579B6">
        <w:rPr>
          <w:rStyle w:val="1"/>
          <w:color w:val="000000"/>
        </w:rPr>
        <w:t xml:space="preserve"> 30</w:t>
      </w:r>
      <w:r w:rsidR="003C33CD">
        <w:rPr>
          <w:rStyle w:val="1"/>
          <w:color w:val="000000"/>
        </w:rPr>
        <w:t xml:space="preserve"> </w:t>
      </w:r>
      <w:r w:rsidR="003C33CD" w:rsidRPr="003C33CD">
        <w:rPr>
          <w:rStyle w:val="1"/>
          <w:color w:val="000000"/>
        </w:rPr>
        <w:t>слова «на приаэродромной территории» заменить словами «в границах зон с особыми условиями использования территорий»</w:t>
      </w:r>
      <w:r w:rsidR="003C33CD">
        <w:rPr>
          <w:rStyle w:val="1"/>
          <w:color w:val="000000"/>
        </w:rPr>
        <w:t>;</w:t>
      </w:r>
    </w:p>
    <w:p w:rsidR="00355D99" w:rsidRPr="008579B6" w:rsidRDefault="00355D99" w:rsidP="00B76CD1">
      <w:pPr>
        <w:pStyle w:val="a8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672" w:lineRule="exact"/>
        <w:ind w:left="20" w:firstLine="720"/>
        <w:jc w:val="both"/>
      </w:pPr>
      <w:r w:rsidRPr="008579B6">
        <w:rPr>
          <w:rStyle w:val="1"/>
          <w:color w:val="000000"/>
        </w:rPr>
        <w:t>в статье 31:</w:t>
      </w:r>
    </w:p>
    <w:p w:rsidR="00355D99" w:rsidRPr="008579B6" w:rsidRDefault="00355D99">
      <w:pPr>
        <w:pStyle w:val="a8"/>
        <w:shd w:val="clear" w:color="auto" w:fill="auto"/>
        <w:tabs>
          <w:tab w:val="left" w:pos="1138"/>
        </w:tabs>
        <w:spacing w:after="0" w:line="672" w:lineRule="exact"/>
        <w:ind w:left="20" w:right="20" w:firstLine="720"/>
        <w:jc w:val="both"/>
      </w:pPr>
      <w:r w:rsidRPr="008579B6">
        <w:rPr>
          <w:rStyle w:val="1"/>
          <w:color w:val="000000"/>
        </w:rPr>
        <w:t>а)</w:t>
      </w:r>
      <w:r w:rsidRPr="008579B6">
        <w:rPr>
          <w:rStyle w:val="1"/>
          <w:color w:val="000000"/>
        </w:rPr>
        <w:tab/>
        <w:t>во втором предложении части 3 слова «на приаэродромной территории» заменить словами «в границах зон с особыми условиями использования территории»;</w:t>
      </w:r>
    </w:p>
    <w:p w:rsidR="00355D99" w:rsidRPr="008579B6" w:rsidRDefault="00355D99">
      <w:pPr>
        <w:pStyle w:val="a8"/>
        <w:shd w:val="clear" w:color="auto" w:fill="auto"/>
        <w:tabs>
          <w:tab w:val="left" w:pos="1148"/>
        </w:tabs>
        <w:spacing w:after="0" w:line="672" w:lineRule="exact"/>
        <w:ind w:left="20" w:right="20" w:firstLine="720"/>
        <w:jc w:val="both"/>
      </w:pPr>
      <w:r w:rsidRPr="008579B6">
        <w:rPr>
          <w:rStyle w:val="1"/>
          <w:color w:val="000000"/>
        </w:rPr>
        <w:t>б)</w:t>
      </w:r>
      <w:r w:rsidRPr="008579B6">
        <w:rPr>
          <w:rStyle w:val="1"/>
          <w:color w:val="000000"/>
        </w:rPr>
        <w:tab/>
        <w:t>в части 7</w:t>
      </w:r>
      <w:r w:rsidRPr="008579B6">
        <w:rPr>
          <w:rStyle w:val="1"/>
          <w:color w:val="000000"/>
          <w:vertAlign w:val="superscript"/>
        </w:rPr>
        <w:t>1</w:t>
      </w:r>
      <w:r w:rsidRPr="008579B6">
        <w:rPr>
          <w:rStyle w:val="1"/>
          <w:color w:val="000000"/>
        </w:rPr>
        <w:t xml:space="preserve"> слова «на приаэродромной территории» заменить словами «в границах зон с особыми условиями использования территории»;</w:t>
      </w:r>
    </w:p>
    <w:p w:rsidR="00355D99" w:rsidRPr="008579B6" w:rsidRDefault="00355D99" w:rsidP="00B76CD1">
      <w:pPr>
        <w:pStyle w:val="a8"/>
        <w:numPr>
          <w:ilvl w:val="0"/>
          <w:numId w:val="10"/>
        </w:numPr>
        <w:shd w:val="clear" w:color="auto" w:fill="auto"/>
        <w:tabs>
          <w:tab w:val="left" w:pos="1234"/>
        </w:tabs>
        <w:spacing w:after="0" w:line="672" w:lineRule="exact"/>
        <w:ind w:left="20" w:right="20" w:firstLine="720"/>
        <w:jc w:val="both"/>
      </w:pPr>
      <w:r w:rsidRPr="008579B6">
        <w:rPr>
          <w:rStyle w:val="1"/>
          <w:color w:val="000000"/>
        </w:rPr>
        <w:t>в части 1 статьи 32 после слов «о градостроительной деятельности» дополнить словами «или настоящим Кодексом»;</w:t>
      </w:r>
    </w:p>
    <w:p w:rsidR="00355D99" w:rsidRPr="008579B6" w:rsidRDefault="00000EFF" w:rsidP="00B76CD1">
      <w:pPr>
        <w:pStyle w:val="a8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672" w:lineRule="exact"/>
        <w:ind w:left="20" w:firstLine="720"/>
        <w:jc w:val="both"/>
      </w:pPr>
      <w:r w:rsidRPr="008579B6">
        <w:rPr>
          <w:rStyle w:val="1"/>
          <w:color w:val="000000"/>
        </w:rPr>
        <w:t>пункт 1</w:t>
      </w:r>
      <w:r w:rsidRPr="008579B6">
        <w:rPr>
          <w:rStyle w:val="1"/>
          <w:color w:val="000000"/>
          <w:vertAlign w:val="superscript"/>
        </w:rPr>
        <w:t>1</w:t>
      </w:r>
      <w:r w:rsidRPr="008579B6">
        <w:rPr>
          <w:rStyle w:val="1"/>
          <w:color w:val="000000"/>
        </w:rPr>
        <w:t xml:space="preserve"> части 2, части 4</w:t>
      </w:r>
      <w:r w:rsidRPr="00057C88">
        <w:rPr>
          <w:rStyle w:val="1"/>
          <w:color w:val="000000"/>
          <w:vertAlign w:val="superscript"/>
        </w:rPr>
        <w:t>1</w:t>
      </w:r>
      <w:r w:rsidRPr="008579B6">
        <w:rPr>
          <w:rStyle w:val="1"/>
          <w:color w:val="000000"/>
        </w:rPr>
        <w:t xml:space="preserve"> и 6</w:t>
      </w:r>
      <w:r w:rsidR="00355D99" w:rsidRPr="008579B6">
        <w:rPr>
          <w:rStyle w:val="1"/>
          <w:color w:val="000000"/>
        </w:rPr>
        <w:t xml:space="preserve"> стать</w:t>
      </w:r>
      <w:r>
        <w:rPr>
          <w:rStyle w:val="1"/>
          <w:color w:val="000000"/>
        </w:rPr>
        <w:t>и</w:t>
      </w:r>
      <w:r w:rsidR="00355D99" w:rsidRPr="008579B6">
        <w:rPr>
          <w:rStyle w:val="1"/>
          <w:color w:val="000000"/>
        </w:rPr>
        <w:t xml:space="preserve"> 33</w:t>
      </w:r>
      <w:r w:rsidRPr="00000EFF">
        <w:rPr>
          <w:rStyle w:val="1"/>
          <w:color w:val="000000"/>
        </w:rPr>
        <w:t xml:space="preserve"> </w:t>
      </w:r>
      <w:r w:rsidRPr="008579B6">
        <w:rPr>
          <w:rStyle w:val="1"/>
          <w:color w:val="000000"/>
        </w:rPr>
        <w:t>признать утратившими силу</w:t>
      </w:r>
      <w:r>
        <w:rPr>
          <w:rStyle w:val="1"/>
          <w:color w:val="000000"/>
        </w:rPr>
        <w:t>;</w:t>
      </w:r>
    </w:p>
    <w:p w:rsidR="00057C88" w:rsidRDefault="00F91EDE" w:rsidP="00057C88">
      <w:pPr>
        <w:pStyle w:val="a8"/>
        <w:shd w:val="clear" w:color="auto" w:fill="auto"/>
        <w:tabs>
          <w:tab w:val="left" w:pos="1138"/>
        </w:tabs>
        <w:spacing w:after="0" w:line="672" w:lineRule="exact"/>
        <w:ind w:left="20" w:right="20" w:firstLine="720"/>
        <w:jc w:val="both"/>
      </w:pPr>
      <w:r>
        <w:rPr>
          <w:rStyle w:val="1"/>
          <w:color w:val="000000"/>
        </w:rPr>
        <w:t>5</w:t>
      </w:r>
      <w:r w:rsidR="00057C88">
        <w:rPr>
          <w:rStyle w:val="1"/>
          <w:color w:val="000000"/>
        </w:rPr>
        <w:t>)</w:t>
      </w:r>
      <w:r w:rsidR="00355D99" w:rsidRPr="008579B6">
        <w:rPr>
          <w:rStyle w:val="1"/>
          <w:color w:val="000000"/>
        </w:rPr>
        <w:tab/>
        <w:t>в части 8 статьи 40 слова «на приаэродромной территории» заменить словами «в границах зон с особыми условиями использования территорий»;</w:t>
      </w:r>
    </w:p>
    <w:p w:rsidR="00057C88" w:rsidRDefault="00F91EDE" w:rsidP="00057C88">
      <w:pPr>
        <w:pStyle w:val="a8"/>
        <w:shd w:val="clear" w:color="auto" w:fill="auto"/>
        <w:tabs>
          <w:tab w:val="left" w:pos="1138"/>
        </w:tabs>
        <w:spacing w:after="0" w:line="672" w:lineRule="exact"/>
        <w:ind w:left="20" w:right="20" w:firstLine="720"/>
        <w:jc w:val="both"/>
      </w:pPr>
      <w:r>
        <w:rPr>
          <w:rStyle w:val="1"/>
          <w:color w:val="000000"/>
        </w:rPr>
        <w:t>6</w:t>
      </w:r>
      <w:r w:rsidR="00057C88">
        <w:rPr>
          <w:rStyle w:val="1"/>
          <w:color w:val="000000"/>
        </w:rPr>
        <w:t xml:space="preserve">) </w:t>
      </w:r>
      <w:r w:rsidR="00355D99" w:rsidRPr="008579B6">
        <w:rPr>
          <w:rStyle w:val="1"/>
          <w:color w:val="000000"/>
        </w:rPr>
        <w:t>часть 2 статьи 41</w:t>
      </w:r>
      <w:r w:rsidR="00355D99" w:rsidRPr="008579B6">
        <w:rPr>
          <w:rStyle w:val="1"/>
          <w:color w:val="000000"/>
          <w:vertAlign w:val="superscript"/>
        </w:rPr>
        <w:t>1</w:t>
      </w:r>
      <w:r w:rsidR="00355D99" w:rsidRPr="008579B6">
        <w:rPr>
          <w:rStyle w:val="1"/>
          <w:color w:val="000000"/>
        </w:rPr>
        <w:t xml:space="preserve"> признать утратившей силу;</w:t>
      </w:r>
    </w:p>
    <w:p w:rsidR="00355D99" w:rsidRPr="008579B6" w:rsidRDefault="00F91EDE" w:rsidP="00057C88">
      <w:pPr>
        <w:pStyle w:val="a8"/>
        <w:shd w:val="clear" w:color="auto" w:fill="auto"/>
        <w:tabs>
          <w:tab w:val="left" w:pos="1138"/>
        </w:tabs>
        <w:spacing w:after="0" w:line="672" w:lineRule="exact"/>
        <w:ind w:left="20" w:right="20" w:firstLine="720"/>
        <w:jc w:val="both"/>
      </w:pPr>
      <w:r>
        <w:rPr>
          <w:rStyle w:val="1"/>
          <w:color w:val="000000"/>
        </w:rPr>
        <w:t>7</w:t>
      </w:r>
      <w:r w:rsidR="00057C88">
        <w:rPr>
          <w:rStyle w:val="1"/>
          <w:color w:val="000000"/>
        </w:rPr>
        <w:t xml:space="preserve">) </w:t>
      </w:r>
      <w:r w:rsidR="00355D99" w:rsidRPr="008579B6">
        <w:rPr>
          <w:rStyle w:val="1"/>
          <w:color w:val="000000"/>
        </w:rPr>
        <w:t>в статье 51:</w:t>
      </w:r>
    </w:p>
    <w:p w:rsidR="00355D99" w:rsidRPr="008579B6" w:rsidRDefault="00C37726">
      <w:pPr>
        <w:pStyle w:val="a8"/>
        <w:shd w:val="clear" w:color="auto" w:fill="auto"/>
        <w:tabs>
          <w:tab w:val="left" w:pos="1066"/>
        </w:tabs>
        <w:spacing w:after="0" w:line="672" w:lineRule="exact"/>
        <w:ind w:left="20" w:firstLine="720"/>
        <w:jc w:val="both"/>
      </w:pPr>
      <w:r>
        <w:rPr>
          <w:rStyle w:val="1"/>
          <w:color w:val="000000"/>
        </w:rPr>
        <w:lastRenderedPageBreak/>
        <w:t>а</w:t>
      </w:r>
      <w:r w:rsidR="00355D99" w:rsidRPr="008579B6">
        <w:rPr>
          <w:rStyle w:val="1"/>
          <w:color w:val="000000"/>
        </w:rPr>
        <w:t>)</w:t>
      </w:r>
      <w:r w:rsidR="00355D99" w:rsidRPr="008579B6">
        <w:rPr>
          <w:rStyle w:val="1"/>
          <w:color w:val="000000"/>
        </w:rPr>
        <w:tab/>
        <w:t>пункт 9 части 7 признать утратившим силу;</w:t>
      </w:r>
    </w:p>
    <w:p w:rsidR="00355D99" w:rsidRPr="008579B6" w:rsidRDefault="00C37726">
      <w:pPr>
        <w:pStyle w:val="a8"/>
        <w:shd w:val="clear" w:color="auto" w:fill="auto"/>
        <w:tabs>
          <w:tab w:val="left" w:pos="1052"/>
        </w:tabs>
        <w:spacing w:after="0" w:line="672" w:lineRule="exact"/>
        <w:ind w:left="20" w:firstLine="720"/>
        <w:jc w:val="both"/>
      </w:pPr>
      <w:r>
        <w:rPr>
          <w:rStyle w:val="1"/>
          <w:color w:val="000000"/>
        </w:rPr>
        <w:t>б</w:t>
      </w:r>
      <w:r w:rsidR="00355D99" w:rsidRPr="008579B6">
        <w:rPr>
          <w:rStyle w:val="1"/>
          <w:color w:val="000000"/>
        </w:rPr>
        <w:t>)</w:t>
      </w:r>
      <w:r w:rsidR="00355D99" w:rsidRPr="008579B6">
        <w:rPr>
          <w:rStyle w:val="1"/>
          <w:color w:val="000000"/>
        </w:rPr>
        <w:tab/>
        <w:t>часть 15</w:t>
      </w:r>
      <w:r w:rsidR="00ED5B71" w:rsidRPr="008579B6">
        <w:rPr>
          <w:rStyle w:val="1"/>
          <w:color w:val="000000"/>
          <w:vertAlign w:val="superscript"/>
        </w:rPr>
        <w:t xml:space="preserve">1 </w:t>
      </w:r>
      <w:r w:rsidR="00355D99" w:rsidRPr="008579B6">
        <w:rPr>
          <w:rStyle w:val="1"/>
          <w:color w:val="000000"/>
        </w:rPr>
        <w:t>признать утратившей силу;</w:t>
      </w:r>
    </w:p>
    <w:p w:rsidR="00057C88" w:rsidRDefault="00C37726" w:rsidP="00057C88">
      <w:pPr>
        <w:pStyle w:val="a8"/>
        <w:shd w:val="clear" w:color="auto" w:fill="auto"/>
        <w:tabs>
          <w:tab w:val="left" w:pos="1062"/>
        </w:tabs>
        <w:spacing w:after="0" w:line="672" w:lineRule="exact"/>
        <w:ind w:left="20" w:firstLine="720"/>
        <w:jc w:val="both"/>
      </w:pPr>
      <w:r>
        <w:rPr>
          <w:rStyle w:val="1"/>
          <w:color w:val="000000"/>
        </w:rPr>
        <w:t>в</w:t>
      </w:r>
      <w:r w:rsidR="00355D99" w:rsidRPr="008579B6">
        <w:rPr>
          <w:rStyle w:val="1"/>
          <w:color w:val="000000"/>
        </w:rPr>
        <w:t>)</w:t>
      </w:r>
      <w:r w:rsidR="00355D99" w:rsidRPr="008579B6">
        <w:rPr>
          <w:rStyle w:val="1"/>
          <w:color w:val="000000"/>
        </w:rPr>
        <w:tab/>
        <w:t>пункт 1</w:t>
      </w:r>
      <w:r w:rsidR="00355D99" w:rsidRPr="008579B6">
        <w:rPr>
          <w:rStyle w:val="1"/>
          <w:color w:val="000000"/>
          <w:vertAlign w:val="superscript"/>
        </w:rPr>
        <w:t>1</w:t>
      </w:r>
      <w:r w:rsidR="00355D99" w:rsidRPr="008579B6">
        <w:rPr>
          <w:rStyle w:val="1"/>
          <w:color w:val="000000"/>
        </w:rPr>
        <w:t xml:space="preserve"> части 21</w:t>
      </w:r>
      <w:r w:rsidR="00355D99" w:rsidRPr="008579B6">
        <w:rPr>
          <w:rStyle w:val="1"/>
          <w:color w:val="000000"/>
          <w:vertAlign w:val="superscript"/>
        </w:rPr>
        <w:t>1</w:t>
      </w:r>
      <w:r w:rsidR="00355D99" w:rsidRPr="008579B6">
        <w:rPr>
          <w:rStyle w:val="1"/>
          <w:color w:val="000000"/>
        </w:rPr>
        <w:t xml:space="preserve"> признать утратившим силу;</w:t>
      </w:r>
    </w:p>
    <w:p w:rsidR="00057C88" w:rsidRDefault="00F91EDE" w:rsidP="00057C88">
      <w:pPr>
        <w:pStyle w:val="a8"/>
        <w:shd w:val="clear" w:color="auto" w:fill="auto"/>
        <w:tabs>
          <w:tab w:val="left" w:pos="1062"/>
        </w:tabs>
        <w:spacing w:after="0" w:line="672" w:lineRule="exact"/>
        <w:ind w:left="20" w:firstLine="720"/>
        <w:jc w:val="both"/>
      </w:pPr>
      <w:r>
        <w:rPr>
          <w:rStyle w:val="1"/>
          <w:color w:val="000000"/>
        </w:rPr>
        <w:t>8</w:t>
      </w:r>
      <w:r w:rsidR="00057C88">
        <w:rPr>
          <w:rStyle w:val="1"/>
          <w:color w:val="000000"/>
        </w:rPr>
        <w:t xml:space="preserve">) </w:t>
      </w:r>
      <w:r w:rsidR="00355D99" w:rsidRPr="008579B6">
        <w:rPr>
          <w:rStyle w:val="1"/>
          <w:color w:val="000000"/>
        </w:rPr>
        <w:t>часть 14 ста</w:t>
      </w:r>
      <w:r>
        <w:rPr>
          <w:rStyle w:val="1"/>
          <w:color w:val="000000"/>
        </w:rPr>
        <w:t>тьи 55 признать утратившей силу.</w:t>
      </w:r>
    </w:p>
    <w:p w:rsidR="00783427" w:rsidRPr="008579B6" w:rsidRDefault="00783427" w:rsidP="00783427">
      <w:pPr>
        <w:pStyle w:val="12"/>
        <w:keepNext/>
        <w:keepLines/>
        <w:shd w:val="clear" w:color="auto" w:fill="auto"/>
        <w:spacing w:line="672" w:lineRule="exact"/>
        <w:ind w:left="20" w:firstLine="720"/>
      </w:pPr>
      <w:r w:rsidRPr="008579B6">
        <w:rPr>
          <w:rStyle w:val="11"/>
          <w:b/>
          <w:bCs/>
          <w:color w:val="000000"/>
        </w:rPr>
        <w:t xml:space="preserve">Статья </w:t>
      </w:r>
      <w:r w:rsidR="00F91EDE">
        <w:rPr>
          <w:rStyle w:val="11"/>
          <w:b/>
          <w:bCs/>
          <w:color w:val="000000"/>
        </w:rPr>
        <w:t>6</w:t>
      </w:r>
    </w:p>
    <w:p w:rsidR="00355D99" w:rsidRPr="008579B6" w:rsidRDefault="00355D99">
      <w:pPr>
        <w:pStyle w:val="a8"/>
        <w:shd w:val="clear" w:color="auto" w:fill="auto"/>
        <w:spacing w:after="0" w:line="672" w:lineRule="exact"/>
        <w:ind w:left="20" w:right="20" w:firstLine="720"/>
        <w:jc w:val="both"/>
      </w:pPr>
      <w:r w:rsidRPr="008579B6">
        <w:rPr>
          <w:rStyle w:val="1"/>
          <w:color w:val="000000"/>
        </w:rPr>
        <w:t xml:space="preserve">Внести в Федеральный закон от 8 ноября 2007 года № 257-ФЗ </w:t>
      </w:r>
      <w:r w:rsidR="00E456F9">
        <w:rPr>
          <w:rStyle w:val="1"/>
          <w:color w:val="000000"/>
        </w:rPr>
        <w:br/>
      </w:r>
      <w:r w:rsidRPr="008579B6">
        <w:rPr>
          <w:rStyle w:val="1"/>
          <w:color w:val="000000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</w:t>
      </w:r>
      <w:r w:rsidRPr="00801D41">
        <w:rPr>
          <w:rStyle w:val="1"/>
          <w:color w:val="000000"/>
        </w:rPr>
        <w:t>2007, № 46, ст. 5553</w:t>
      </w:r>
      <w:r w:rsidRPr="008579B6">
        <w:rPr>
          <w:rStyle w:val="1"/>
          <w:color w:val="000000"/>
        </w:rPr>
        <w:t xml:space="preserve">; </w:t>
      </w:r>
      <w:r w:rsidRPr="00801D41">
        <w:rPr>
          <w:rStyle w:val="1"/>
          <w:color w:val="000000"/>
        </w:rPr>
        <w:t>2009, № 29, ст. 3582</w:t>
      </w:r>
      <w:r w:rsidRPr="008579B6">
        <w:rPr>
          <w:rStyle w:val="1"/>
          <w:color w:val="000000"/>
        </w:rPr>
        <w:t xml:space="preserve">; 2011, </w:t>
      </w:r>
      <w:r w:rsidR="00801D41" w:rsidRPr="00801D41">
        <w:rPr>
          <w:rStyle w:val="1"/>
          <w:color w:val="000000"/>
        </w:rPr>
        <w:t>№ 29, ст. 4284</w:t>
      </w:r>
      <w:r w:rsidRPr="008579B6">
        <w:rPr>
          <w:rStyle w:val="1"/>
          <w:color w:val="000000"/>
        </w:rPr>
        <w:t xml:space="preserve">; </w:t>
      </w:r>
      <w:r w:rsidRPr="00801D41">
        <w:rPr>
          <w:rStyle w:val="1"/>
          <w:color w:val="000000"/>
        </w:rPr>
        <w:t>2015, № 29, ст</w:t>
      </w:r>
      <w:r w:rsidR="00801D41" w:rsidRPr="00801D41">
        <w:rPr>
          <w:rStyle w:val="1"/>
          <w:color w:val="000000"/>
        </w:rPr>
        <w:t>.</w:t>
      </w:r>
      <w:r w:rsidR="00801D41">
        <w:rPr>
          <w:rStyle w:val="1"/>
          <w:color w:val="000000"/>
        </w:rPr>
        <w:t> </w:t>
      </w:r>
      <w:r w:rsidRPr="00801D41">
        <w:rPr>
          <w:rStyle w:val="1"/>
          <w:color w:val="000000"/>
        </w:rPr>
        <w:t>4374</w:t>
      </w:r>
      <w:r w:rsidRPr="008579B6">
        <w:rPr>
          <w:rStyle w:val="1"/>
          <w:color w:val="000000"/>
        </w:rPr>
        <w:t xml:space="preserve">; </w:t>
      </w:r>
      <w:r w:rsidRPr="00801D41">
        <w:rPr>
          <w:rStyle w:val="1"/>
          <w:color w:val="000000"/>
        </w:rPr>
        <w:t>№ 48, ст. 6723</w:t>
      </w:r>
      <w:r w:rsidRPr="008579B6">
        <w:rPr>
          <w:rStyle w:val="1"/>
          <w:color w:val="000000"/>
        </w:rPr>
        <w:t xml:space="preserve">; 2016, № </w:t>
      </w:r>
      <w:r w:rsidR="00801D41">
        <w:rPr>
          <w:rStyle w:val="1"/>
          <w:color w:val="000000"/>
        </w:rPr>
        <w:t>27</w:t>
      </w:r>
      <w:r w:rsidRPr="008579B6">
        <w:rPr>
          <w:rStyle w:val="1"/>
          <w:color w:val="000000"/>
        </w:rPr>
        <w:t xml:space="preserve">, ст. </w:t>
      </w:r>
      <w:r w:rsidR="00801D41">
        <w:rPr>
          <w:rStyle w:val="1"/>
          <w:color w:val="000000"/>
        </w:rPr>
        <w:t xml:space="preserve">4190; </w:t>
      </w:r>
      <w:r w:rsidR="00801D41" w:rsidRPr="00801D41">
        <w:rPr>
          <w:rStyle w:val="1"/>
          <w:color w:val="000000"/>
        </w:rPr>
        <w:t>2018, № 32, ст. 5135</w:t>
      </w:r>
      <w:r w:rsidR="00801D41">
        <w:rPr>
          <w:rStyle w:val="1"/>
          <w:color w:val="000000"/>
        </w:rPr>
        <w:t xml:space="preserve">; </w:t>
      </w:r>
      <w:r w:rsidR="00801D41" w:rsidRPr="00801D41">
        <w:rPr>
          <w:rStyle w:val="1"/>
          <w:color w:val="000000"/>
        </w:rPr>
        <w:t>2020, № 9, ст. 1131, № 30, ст. 4765</w:t>
      </w:r>
      <w:r w:rsidRPr="008579B6">
        <w:rPr>
          <w:rStyle w:val="1"/>
          <w:color w:val="000000"/>
        </w:rPr>
        <w:t>) следующие изменения:</w:t>
      </w:r>
    </w:p>
    <w:p w:rsidR="00355D99" w:rsidRPr="008579B6" w:rsidRDefault="00355D99" w:rsidP="00B76CD1">
      <w:pPr>
        <w:pStyle w:val="a8"/>
        <w:numPr>
          <w:ilvl w:val="0"/>
          <w:numId w:val="17"/>
        </w:numPr>
        <w:shd w:val="clear" w:color="auto" w:fill="auto"/>
        <w:tabs>
          <w:tab w:val="left" w:pos="1105"/>
        </w:tabs>
        <w:spacing w:after="0" w:line="672" w:lineRule="exact"/>
        <w:ind w:left="20" w:right="20" w:firstLine="720"/>
        <w:jc w:val="both"/>
      </w:pPr>
      <w:r w:rsidRPr="008579B6">
        <w:rPr>
          <w:rStyle w:val="1"/>
          <w:color w:val="000000"/>
        </w:rPr>
        <w:t>пункт 16 статьи 3 после слов «отвода автомобильной дороги» дополнить словами «первой - третьей категории»;</w:t>
      </w:r>
    </w:p>
    <w:p w:rsidR="00355D99" w:rsidRPr="008579B6" w:rsidRDefault="00355D99" w:rsidP="00B76CD1">
      <w:pPr>
        <w:pStyle w:val="a8"/>
        <w:numPr>
          <w:ilvl w:val="0"/>
          <w:numId w:val="17"/>
        </w:numPr>
        <w:shd w:val="clear" w:color="auto" w:fill="auto"/>
        <w:tabs>
          <w:tab w:val="left" w:pos="1066"/>
        </w:tabs>
        <w:spacing w:after="0" w:line="672" w:lineRule="exact"/>
        <w:ind w:left="20" w:firstLine="720"/>
        <w:jc w:val="both"/>
      </w:pPr>
      <w:r w:rsidRPr="008579B6">
        <w:rPr>
          <w:rStyle w:val="1"/>
          <w:color w:val="000000"/>
        </w:rPr>
        <w:t>в статье 26:</w:t>
      </w:r>
    </w:p>
    <w:p w:rsidR="00355D99" w:rsidRPr="008579B6" w:rsidRDefault="00355D99">
      <w:pPr>
        <w:pStyle w:val="a8"/>
        <w:shd w:val="clear" w:color="auto" w:fill="auto"/>
        <w:tabs>
          <w:tab w:val="left" w:pos="1158"/>
        </w:tabs>
        <w:spacing w:after="0" w:line="672" w:lineRule="exact"/>
        <w:ind w:left="20" w:right="20" w:firstLine="700"/>
        <w:jc w:val="both"/>
      </w:pPr>
      <w:r w:rsidRPr="008579B6">
        <w:rPr>
          <w:rStyle w:val="1"/>
          <w:color w:val="000000"/>
        </w:rPr>
        <w:t>а)</w:t>
      </w:r>
      <w:r w:rsidRPr="008579B6">
        <w:rPr>
          <w:rStyle w:val="1"/>
          <w:color w:val="000000"/>
        </w:rPr>
        <w:tab/>
        <w:t>часть 1 после слов «за исключением» дополнить словами «автомобильных дорог четвертой и пятой категории и»;</w:t>
      </w:r>
    </w:p>
    <w:p w:rsidR="00355D99" w:rsidRPr="008579B6" w:rsidRDefault="00355D99">
      <w:pPr>
        <w:pStyle w:val="a8"/>
        <w:shd w:val="clear" w:color="auto" w:fill="auto"/>
        <w:tabs>
          <w:tab w:val="left" w:pos="1046"/>
        </w:tabs>
        <w:spacing w:after="0" w:line="672" w:lineRule="exact"/>
        <w:ind w:left="20" w:firstLine="700"/>
        <w:jc w:val="both"/>
      </w:pPr>
      <w:r w:rsidRPr="008579B6">
        <w:rPr>
          <w:rStyle w:val="1"/>
          <w:color w:val="000000"/>
        </w:rPr>
        <w:t>б)</w:t>
      </w:r>
      <w:r w:rsidRPr="008579B6">
        <w:rPr>
          <w:rStyle w:val="1"/>
          <w:color w:val="000000"/>
        </w:rPr>
        <w:tab/>
        <w:t>в части 2:</w:t>
      </w:r>
    </w:p>
    <w:p w:rsidR="00355D99" w:rsidRPr="008579B6" w:rsidRDefault="00355D99">
      <w:pPr>
        <w:pStyle w:val="a8"/>
        <w:shd w:val="clear" w:color="auto" w:fill="auto"/>
        <w:spacing w:after="0" w:line="672" w:lineRule="exact"/>
        <w:ind w:left="20" w:right="20" w:firstLine="700"/>
        <w:jc w:val="both"/>
      </w:pPr>
      <w:r w:rsidRPr="008579B6">
        <w:rPr>
          <w:rStyle w:val="1"/>
          <w:color w:val="000000"/>
        </w:rPr>
        <w:t>в пункте 2 слова «и четвертой категорий» заменить словом «категории»;</w:t>
      </w:r>
    </w:p>
    <w:p w:rsidR="00355D99" w:rsidRPr="008579B6" w:rsidRDefault="00355D99">
      <w:pPr>
        <w:pStyle w:val="a8"/>
        <w:shd w:val="clear" w:color="auto" w:fill="auto"/>
        <w:spacing w:after="0" w:line="672" w:lineRule="exact"/>
        <w:ind w:left="20" w:firstLine="700"/>
        <w:jc w:val="both"/>
      </w:pPr>
      <w:r w:rsidRPr="008579B6">
        <w:rPr>
          <w:rStyle w:val="1"/>
          <w:color w:val="000000"/>
        </w:rPr>
        <w:t>пункт 3 признать утратившим силу.</w:t>
      </w:r>
    </w:p>
    <w:p w:rsidR="00355D99" w:rsidRPr="008579B6" w:rsidRDefault="00355D99">
      <w:pPr>
        <w:pStyle w:val="12"/>
        <w:keepNext/>
        <w:keepLines/>
        <w:shd w:val="clear" w:color="auto" w:fill="auto"/>
        <w:spacing w:line="672" w:lineRule="exact"/>
        <w:ind w:firstLine="720"/>
      </w:pPr>
      <w:bookmarkStart w:id="5" w:name="bookmark16"/>
      <w:r w:rsidRPr="008579B6">
        <w:rPr>
          <w:rStyle w:val="11"/>
          <w:b/>
          <w:bCs/>
          <w:color w:val="000000"/>
        </w:rPr>
        <w:t xml:space="preserve">Статья </w:t>
      </w:r>
      <w:bookmarkEnd w:id="5"/>
      <w:r w:rsidR="00783427">
        <w:rPr>
          <w:rStyle w:val="11"/>
          <w:b/>
          <w:bCs/>
          <w:color w:val="000000"/>
        </w:rPr>
        <w:t>7</w:t>
      </w:r>
    </w:p>
    <w:p w:rsidR="00886D0E" w:rsidRDefault="00886D0E" w:rsidP="00886D0E">
      <w:pPr>
        <w:pStyle w:val="a8"/>
        <w:shd w:val="clear" w:color="auto" w:fill="auto"/>
        <w:spacing w:after="0" w:line="672" w:lineRule="exact"/>
        <w:ind w:righ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Внести в </w:t>
      </w:r>
      <w:r w:rsidR="00355D99" w:rsidRPr="008579B6">
        <w:rPr>
          <w:rStyle w:val="1"/>
          <w:color w:val="000000"/>
        </w:rPr>
        <w:t>Федеральн</w:t>
      </w:r>
      <w:r>
        <w:rPr>
          <w:rStyle w:val="1"/>
          <w:color w:val="000000"/>
        </w:rPr>
        <w:t>ый</w:t>
      </w:r>
      <w:r w:rsidR="00355D99" w:rsidRPr="008579B6">
        <w:rPr>
          <w:rStyle w:val="1"/>
          <w:color w:val="000000"/>
        </w:rPr>
        <w:t xml:space="preserve"> закон от 13 июля 2015 года № 218-ФЗ </w:t>
      </w:r>
      <w:r>
        <w:rPr>
          <w:rStyle w:val="1"/>
          <w:color w:val="000000"/>
        </w:rPr>
        <w:br/>
      </w:r>
      <w:r w:rsidR="00355D99" w:rsidRPr="008579B6">
        <w:rPr>
          <w:rStyle w:val="1"/>
          <w:color w:val="000000"/>
        </w:rPr>
        <w:lastRenderedPageBreak/>
        <w:t>«О государственной регистрации недвижимости» (Собрание законодательства Российской Федерации, 2015, № 29, ст. 4344;</w:t>
      </w:r>
      <w:r w:rsidR="00801D41">
        <w:rPr>
          <w:rStyle w:val="1"/>
          <w:color w:val="000000"/>
        </w:rPr>
        <w:t xml:space="preserve"> </w:t>
      </w:r>
      <w:r w:rsidR="005D37F7" w:rsidRPr="005D37F7">
        <w:rPr>
          <w:rStyle w:val="1"/>
          <w:color w:val="000000"/>
        </w:rPr>
        <w:t xml:space="preserve">2015, </w:t>
      </w:r>
      <w:r w:rsidR="005D37F7">
        <w:rPr>
          <w:rStyle w:val="1"/>
          <w:color w:val="000000"/>
        </w:rPr>
        <w:t>№</w:t>
      </w:r>
      <w:r w:rsidR="005D37F7" w:rsidRPr="005D37F7">
        <w:rPr>
          <w:rStyle w:val="1"/>
          <w:color w:val="000000"/>
        </w:rPr>
        <w:t xml:space="preserve"> 29, ст.</w:t>
      </w:r>
      <w:r w:rsidR="005D37F7">
        <w:rPr>
          <w:rStyle w:val="1"/>
          <w:color w:val="000000"/>
        </w:rPr>
        <w:t> </w:t>
      </w:r>
      <w:r w:rsidR="005D37F7" w:rsidRPr="005D37F7">
        <w:rPr>
          <w:rStyle w:val="1"/>
          <w:color w:val="000000"/>
        </w:rPr>
        <w:t>4344</w:t>
      </w:r>
      <w:r w:rsidR="005D37F7">
        <w:rPr>
          <w:rStyle w:val="1"/>
          <w:color w:val="000000"/>
        </w:rPr>
        <w:t>; 2016, №</w:t>
      </w:r>
      <w:r w:rsidR="005D37F7" w:rsidRPr="005D37F7">
        <w:rPr>
          <w:rStyle w:val="1"/>
          <w:color w:val="000000"/>
        </w:rPr>
        <w:t xml:space="preserve"> 27, ст. 4294</w:t>
      </w:r>
      <w:r w:rsidR="005D37F7">
        <w:rPr>
          <w:rStyle w:val="1"/>
          <w:color w:val="000000"/>
        </w:rPr>
        <w:t xml:space="preserve">; </w:t>
      </w:r>
      <w:r w:rsidR="00801D41">
        <w:rPr>
          <w:rStyle w:val="1"/>
          <w:color w:val="000000"/>
        </w:rPr>
        <w:t>2017, №</w:t>
      </w:r>
      <w:r w:rsidR="00801D41" w:rsidRPr="00801D41">
        <w:rPr>
          <w:rStyle w:val="1"/>
          <w:color w:val="000000"/>
        </w:rPr>
        <w:t xml:space="preserve"> 31, ст. 4771</w:t>
      </w:r>
      <w:r w:rsidR="00F20456">
        <w:rPr>
          <w:rStyle w:val="1"/>
          <w:color w:val="000000"/>
        </w:rPr>
        <w:t>, 4829</w:t>
      </w:r>
      <w:r w:rsidR="00801D41">
        <w:rPr>
          <w:rStyle w:val="1"/>
          <w:color w:val="000000"/>
        </w:rPr>
        <w:t>;</w:t>
      </w:r>
      <w:r w:rsidR="00355D99" w:rsidRPr="008579B6">
        <w:rPr>
          <w:rStyle w:val="1"/>
          <w:color w:val="000000"/>
        </w:rPr>
        <w:t xml:space="preserve"> 2018,</w:t>
      </w:r>
      <w:r w:rsidR="00F20456">
        <w:rPr>
          <w:rStyle w:val="1"/>
          <w:color w:val="000000"/>
        </w:rPr>
        <w:t xml:space="preserve"> № 1, ст. 91; </w:t>
      </w:r>
      <w:r w:rsidR="005D37F7">
        <w:rPr>
          <w:rStyle w:val="1"/>
          <w:color w:val="000000"/>
        </w:rPr>
        <w:br/>
      </w:r>
      <w:r w:rsidR="00F20456">
        <w:rPr>
          <w:rStyle w:val="1"/>
          <w:color w:val="000000"/>
        </w:rPr>
        <w:t>№ 28, ст. 4139,</w:t>
      </w:r>
      <w:r w:rsidR="00355D99" w:rsidRPr="008579B6">
        <w:rPr>
          <w:rStyle w:val="1"/>
          <w:color w:val="000000"/>
        </w:rPr>
        <w:t xml:space="preserve"> № 32, ст. 5134</w:t>
      </w:r>
      <w:r w:rsidR="00801D41">
        <w:rPr>
          <w:rStyle w:val="1"/>
          <w:color w:val="000000"/>
        </w:rPr>
        <w:t>, 5135</w:t>
      </w:r>
      <w:r w:rsidR="00F20456">
        <w:rPr>
          <w:rStyle w:val="1"/>
          <w:color w:val="000000"/>
        </w:rPr>
        <w:t>,</w:t>
      </w:r>
      <w:r w:rsidR="00801D41">
        <w:rPr>
          <w:rStyle w:val="1"/>
          <w:color w:val="000000"/>
        </w:rPr>
        <w:t xml:space="preserve"> №</w:t>
      </w:r>
      <w:r w:rsidR="00801D41" w:rsidRPr="00801D41">
        <w:rPr>
          <w:rStyle w:val="1"/>
          <w:color w:val="000000"/>
        </w:rPr>
        <w:t xml:space="preserve"> 53, ст. 8464</w:t>
      </w:r>
      <w:r w:rsidR="00801D41">
        <w:rPr>
          <w:rStyle w:val="1"/>
          <w:color w:val="000000"/>
        </w:rPr>
        <w:t xml:space="preserve">; </w:t>
      </w:r>
      <w:r w:rsidR="00355D99" w:rsidRPr="005D37F7">
        <w:rPr>
          <w:rStyle w:val="1"/>
          <w:color w:val="000000"/>
        </w:rPr>
        <w:t>2019, № 25, ст. 3170</w:t>
      </w:r>
      <w:r w:rsidR="00801D41">
        <w:rPr>
          <w:rStyle w:val="1"/>
          <w:color w:val="000000"/>
        </w:rPr>
        <w:t xml:space="preserve">, № 29, ст. 3861; </w:t>
      </w:r>
      <w:r w:rsidR="00801D41" w:rsidRPr="00801D41">
        <w:rPr>
          <w:rStyle w:val="1"/>
          <w:color w:val="000000"/>
        </w:rPr>
        <w:t xml:space="preserve">2021, </w:t>
      </w:r>
      <w:r w:rsidR="00F20456">
        <w:rPr>
          <w:rStyle w:val="1"/>
          <w:color w:val="000000"/>
        </w:rPr>
        <w:t xml:space="preserve">№ 1, ст. 44; </w:t>
      </w:r>
      <w:r w:rsidR="00801D41">
        <w:rPr>
          <w:rStyle w:val="1"/>
          <w:color w:val="000000"/>
        </w:rPr>
        <w:t>№</w:t>
      </w:r>
      <w:r w:rsidR="00801D41" w:rsidRPr="00801D41">
        <w:rPr>
          <w:rStyle w:val="1"/>
          <w:color w:val="000000"/>
        </w:rPr>
        <w:t xml:space="preserve"> 18, ст. 3064</w:t>
      </w:r>
      <w:r w:rsidR="00F20456">
        <w:rPr>
          <w:rStyle w:val="1"/>
          <w:color w:val="000000"/>
        </w:rPr>
        <w:t>, № 24, ст. 4188, № 50, ст. 8415</w:t>
      </w:r>
      <w:r w:rsidR="00801D41">
        <w:rPr>
          <w:rStyle w:val="1"/>
          <w:color w:val="000000"/>
        </w:rPr>
        <w:t xml:space="preserve">; </w:t>
      </w:r>
      <w:r w:rsidR="00801D41" w:rsidRPr="00801D41">
        <w:rPr>
          <w:rStyle w:val="1"/>
          <w:color w:val="000000"/>
        </w:rPr>
        <w:t xml:space="preserve">2022, </w:t>
      </w:r>
      <w:r w:rsidR="00801D41">
        <w:rPr>
          <w:rStyle w:val="1"/>
          <w:color w:val="000000"/>
        </w:rPr>
        <w:t>№</w:t>
      </w:r>
      <w:r w:rsidR="00801D41" w:rsidRPr="00801D41">
        <w:rPr>
          <w:rStyle w:val="1"/>
          <w:color w:val="000000"/>
        </w:rPr>
        <w:t xml:space="preserve"> 1, ст.</w:t>
      </w:r>
      <w:r w:rsidR="005D37F7">
        <w:rPr>
          <w:rStyle w:val="1"/>
          <w:color w:val="000000"/>
        </w:rPr>
        <w:t xml:space="preserve"> 15,</w:t>
      </w:r>
      <w:r w:rsidR="00F20456">
        <w:rPr>
          <w:rStyle w:val="1"/>
          <w:color w:val="000000"/>
        </w:rPr>
        <w:t xml:space="preserve"> 18,</w:t>
      </w:r>
      <w:r w:rsidR="00801D41" w:rsidRPr="00801D41">
        <w:rPr>
          <w:rStyle w:val="1"/>
          <w:color w:val="000000"/>
        </w:rPr>
        <w:t xml:space="preserve"> 46</w:t>
      </w:r>
      <w:r w:rsidR="00F20456">
        <w:rPr>
          <w:rStyle w:val="1"/>
          <w:color w:val="000000"/>
        </w:rPr>
        <w:t xml:space="preserve">, </w:t>
      </w:r>
      <w:r w:rsidR="005D37F7">
        <w:rPr>
          <w:rStyle w:val="1"/>
          <w:color w:val="000000"/>
        </w:rPr>
        <w:t xml:space="preserve">№ 22, ст. 3683, </w:t>
      </w:r>
      <w:r w:rsidR="00F20456">
        <w:rPr>
          <w:rStyle w:val="1"/>
          <w:color w:val="000000"/>
        </w:rPr>
        <w:t>№ 27, ст. 4620</w:t>
      </w:r>
      <w:r w:rsidR="005D37F7">
        <w:rPr>
          <w:rStyle w:val="1"/>
          <w:color w:val="000000"/>
        </w:rPr>
        <w:t>, № 29, ст. 5238</w:t>
      </w:r>
      <w:r w:rsidR="00355D99" w:rsidRPr="008579B6">
        <w:rPr>
          <w:rStyle w:val="1"/>
          <w:color w:val="000000"/>
        </w:rPr>
        <w:t>)</w:t>
      </w:r>
      <w:r>
        <w:rPr>
          <w:rStyle w:val="1"/>
          <w:color w:val="000000"/>
        </w:rPr>
        <w:t xml:space="preserve"> следующие изменения:</w:t>
      </w:r>
    </w:p>
    <w:p w:rsidR="00886D0E" w:rsidRDefault="00886D0E" w:rsidP="00886D0E">
      <w:pPr>
        <w:pStyle w:val="a8"/>
        <w:numPr>
          <w:ilvl w:val="0"/>
          <w:numId w:val="39"/>
        </w:numPr>
        <w:shd w:val="clear" w:color="auto" w:fill="auto"/>
        <w:tabs>
          <w:tab w:val="left" w:pos="1134"/>
        </w:tabs>
        <w:spacing w:after="0" w:line="672" w:lineRule="exact"/>
        <w:ind w:left="0" w:righ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пункт 11 части 1 статьи 10 признать утратившим силу;</w:t>
      </w:r>
    </w:p>
    <w:p w:rsidR="00886D0E" w:rsidRPr="00886D0E" w:rsidRDefault="00886D0E" w:rsidP="00886D0E">
      <w:pPr>
        <w:pStyle w:val="a8"/>
        <w:numPr>
          <w:ilvl w:val="0"/>
          <w:numId w:val="39"/>
        </w:numPr>
        <w:shd w:val="clear" w:color="auto" w:fill="auto"/>
        <w:tabs>
          <w:tab w:val="left" w:pos="1134"/>
        </w:tabs>
        <w:spacing w:after="0" w:line="672" w:lineRule="exact"/>
        <w:ind w:left="0" w:righ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в части 20 статьи 32 слова «</w:t>
      </w:r>
      <w:r w:rsidRPr="00886D0E">
        <w:rPr>
          <w:rStyle w:val="1"/>
          <w:color w:val="000000"/>
        </w:rPr>
        <w:t>,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строительства, для которых требуется выдача разрешения на строительство, в течение пяти рабочих дней со дня поступления в орган государственной власти, орган местного самоуправления, принявшие решение об установлении или изменении такой зоны, разрешения на строительство указанного объекта капитального строительства</w:t>
      </w:r>
      <w:r>
        <w:rPr>
          <w:rStyle w:val="1"/>
          <w:color w:val="000000"/>
        </w:rPr>
        <w:t>» исключить;</w:t>
      </w:r>
    </w:p>
    <w:p w:rsidR="00355D99" w:rsidRPr="00886D0E" w:rsidRDefault="00886D0E" w:rsidP="00886D0E">
      <w:pPr>
        <w:pStyle w:val="a8"/>
        <w:numPr>
          <w:ilvl w:val="0"/>
          <w:numId w:val="39"/>
        </w:numPr>
        <w:shd w:val="clear" w:color="auto" w:fill="auto"/>
        <w:tabs>
          <w:tab w:val="left" w:pos="1134"/>
        </w:tabs>
        <w:spacing w:after="0" w:line="672" w:lineRule="exact"/>
        <w:ind w:left="0" w:right="20" w:firstLine="720"/>
        <w:jc w:val="both"/>
        <w:rPr>
          <w:color w:val="000000"/>
        </w:rPr>
      </w:pPr>
      <w:r>
        <w:rPr>
          <w:rStyle w:val="1"/>
          <w:color w:val="000000"/>
        </w:rPr>
        <w:t>ч</w:t>
      </w:r>
      <w:r w:rsidRPr="00886D0E">
        <w:rPr>
          <w:rStyle w:val="1"/>
          <w:color w:val="000000"/>
        </w:rPr>
        <w:t>асть 5</w:t>
      </w:r>
      <w:r w:rsidRPr="00886D0E">
        <w:rPr>
          <w:rStyle w:val="1"/>
          <w:color w:val="000000"/>
          <w:vertAlign w:val="superscript"/>
        </w:rPr>
        <w:t>2</w:t>
      </w:r>
      <w:r w:rsidRPr="00886D0E">
        <w:rPr>
          <w:rStyle w:val="1"/>
          <w:color w:val="000000"/>
        </w:rPr>
        <w:t xml:space="preserve"> статьи 34 </w:t>
      </w:r>
      <w:r w:rsidR="007172DA" w:rsidRPr="00886D0E">
        <w:rPr>
          <w:rStyle w:val="1"/>
          <w:color w:val="000000"/>
        </w:rPr>
        <w:t>признать утратившей силу.</w:t>
      </w:r>
    </w:p>
    <w:p w:rsidR="00355D99" w:rsidRPr="008579B6" w:rsidRDefault="00355D99">
      <w:pPr>
        <w:pStyle w:val="12"/>
        <w:keepNext/>
        <w:keepLines/>
        <w:shd w:val="clear" w:color="auto" w:fill="auto"/>
        <w:spacing w:line="672" w:lineRule="exact"/>
        <w:ind w:firstLine="720"/>
      </w:pPr>
      <w:bookmarkStart w:id="6" w:name="bookmark17"/>
      <w:r w:rsidRPr="008579B6">
        <w:rPr>
          <w:rStyle w:val="11"/>
          <w:b/>
          <w:bCs/>
          <w:color w:val="000000"/>
        </w:rPr>
        <w:t xml:space="preserve">Статья </w:t>
      </w:r>
      <w:bookmarkEnd w:id="6"/>
      <w:r w:rsidR="00783427">
        <w:rPr>
          <w:rStyle w:val="11"/>
          <w:b/>
          <w:bCs/>
          <w:color w:val="000000"/>
        </w:rPr>
        <w:t>8</w:t>
      </w:r>
    </w:p>
    <w:p w:rsidR="00355D99" w:rsidRPr="008579B6" w:rsidRDefault="00355D99">
      <w:pPr>
        <w:pStyle w:val="a8"/>
        <w:shd w:val="clear" w:color="auto" w:fill="auto"/>
        <w:spacing w:after="0" w:line="672" w:lineRule="exact"/>
        <w:ind w:right="20" w:firstLine="720"/>
        <w:jc w:val="both"/>
      </w:pPr>
      <w:r w:rsidRPr="008579B6">
        <w:rPr>
          <w:rStyle w:val="1"/>
          <w:color w:val="000000"/>
        </w:rPr>
        <w:t xml:space="preserve">Часть 2 статьи 5 Федерального закона от 13 июля 2015 года № 252-ФЗ «О внесении изменений в Земельный кодекс Российской Федерации </w:t>
      </w:r>
      <w:r w:rsidR="00B37230">
        <w:rPr>
          <w:rStyle w:val="1"/>
          <w:color w:val="000000"/>
        </w:rPr>
        <w:br/>
      </w:r>
      <w:r w:rsidRPr="008579B6">
        <w:rPr>
          <w:rStyle w:val="1"/>
          <w:color w:val="000000"/>
        </w:rPr>
        <w:t xml:space="preserve">и отдельные законодательные акты Российской Федерации» (Собрание законодательства Российской Федерации, 2015, № 29, ст. 4378) признать </w:t>
      </w:r>
      <w:r w:rsidRPr="008579B6">
        <w:rPr>
          <w:rStyle w:val="1"/>
          <w:color w:val="000000"/>
        </w:rPr>
        <w:lastRenderedPageBreak/>
        <w:t>утратившей силу.</w:t>
      </w:r>
    </w:p>
    <w:p w:rsidR="00355D99" w:rsidRPr="008579B6" w:rsidRDefault="00355D99">
      <w:pPr>
        <w:pStyle w:val="12"/>
        <w:keepNext/>
        <w:keepLines/>
        <w:shd w:val="clear" w:color="auto" w:fill="auto"/>
        <w:spacing w:line="672" w:lineRule="exact"/>
        <w:ind w:left="20" w:firstLine="700"/>
      </w:pPr>
      <w:bookmarkStart w:id="7" w:name="bookmark20"/>
      <w:r w:rsidRPr="008579B6">
        <w:rPr>
          <w:rStyle w:val="11"/>
          <w:b/>
          <w:bCs/>
          <w:color w:val="000000"/>
        </w:rPr>
        <w:t xml:space="preserve">Статья </w:t>
      </w:r>
      <w:bookmarkEnd w:id="7"/>
      <w:r w:rsidR="00F91EDE">
        <w:rPr>
          <w:rStyle w:val="11"/>
          <w:b/>
          <w:bCs/>
          <w:color w:val="000000"/>
        </w:rPr>
        <w:t>9</w:t>
      </w:r>
    </w:p>
    <w:p w:rsidR="00886D0E" w:rsidRDefault="00886D0E" w:rsidP="00B755A2">
      <w:pPr>
        <w:pStyle w:val="a8"/>
        <w:shd w:val="clear" w:color="auto" w:fill="auto"/>
        <w:spacing w:after="0" w:line="672" w:lineRule="exact"/>
        <w:ind w:left="20" w:righ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Внести в статью 26 </w:t>
      </w:r>
      <w:r w:rsidR="00355D99" w:rsidRPr="008579B6">
        <w:rPr>
          <w:rStyle w:val="1"/>
          <w:color w:val="000000"/>
        </w:rPr>
        <w:t xml:space="preserve">Федерального закона от 3 августа 2018 года </w:t>
      </w:r>
      <w:r w:rsidR="006D1E27">
        <w:rPr>
          <w:rStyle w:val="1"/>
          <w:color w:val="000000"/>
        </w:rPr>
        <w:br/>
      </w:r>
      <w:r w:rsidR="00355D99" w:rsidRPr="008579B6">
        <w:rPr>
          <w:rStyle w:val="1"/>
          <w:color w:val="000000"/>
        </w:rPr>
        <w:t>№ 342-Ф3 «О внесении изменений в Градостроительный кодекс Российской Федерации и отдельные законодательные акты Российской</w:t>
      </w:r>
      <w:r w:rsidR="0023544E">
        <w:t xml:space="preserve"> </w:t>
      </w:r>
      <w:r w:rsidR="00355D99" w:rsidRPr="008579B6">
        <w:rPr>
          <w:rStyle w:val="1"/>
          <w:color w:val="000000"/>
        </w:rPr>
        <w:t>Федерации» (Собрание законодательства Российской Федерации, 2018, № 32, ст. 5135; 2019, № 52, ст. 7773</w:t>
      </w:r>
      <w:r w:rsidR="00B8623F">
        <w:rPr>
          <w:rStyle w:val="1"/>
          <w:color w:val="000000"/>
        </w:rPr>
        <w:t xml:space="preserve">; </w:t>
      </w:r>
      <w:r w:rsidR="00B8623F" w:rsidRPr="00B8623F">
        <w:rPr>
          <w:rStyle w:val="1"/>
          <w:color w:val="000000"/>
        </w:rPr>
        <w:t xml:space="preserve">2022, </w:t>
      </w:r>
      <w:r w:rsidR="00B8623F">
        <w:rPr>
          <w:rStyle w:val="1"/>
          <w:color w:val="000000"/>
        </w:rPr>
        <w:t>№</w:t>
      </w:r>
      <w:r w:rsidR="00B8623F" w:rsidRPr="00B8623F">
        <w:rPr>
          <w:rStyle w:val="1"/>
          <w:color w:val="000000"/>
        </w:rPr>
        <w:t xml:space="preserve"> 1, ст. 16</w:t>
      </w:r>
      <w:r w:rsidR="00355D99" w:rsidRPr="008579B6">
        <w:rPr>
          <w:rStyle w:val="1"/>
          <w:color w:val="000000"/>
        </w:rPr>
        <w:t>)</w:t>
      </w:r>
      <w:r>
        <w:rPr>
          <w:rStyle w:val="1"/>
          <w:color w:val="000000"/>
        </w:rPr>
        <w:t xml:space="preserve"> следующие изменения:</w:t>
      </w:r>
    </w:p>
    <w:p w:rsidR="00886D0E" w:rsidRDefault="00886D0E" w:rsidP="00886D0E">
      <w:pPr>
        <w:pStyle w:val="a8"/>
        <w:shd w:val="clear" w:color="auto" w:fill="auto"/>
        <w:tabs>
          <w:tab w:val="left" w:pos="1134"/>
        </w:tabs>
        <w:spacing w:after="0" w:line="672" w:lineRule="exact"/>
        <w:ind w:left="20" w:righ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а)</w:t>
      </w:r>
      <w:r>
        <w:rPr>
          <w:rStyle w:val="1"/>
          <w:color w:val="000000"/>
        </w:rPr>
        <w:tab/>
        <w:t>пункт 1 части 16.1 признать утратившим силу;</w:t>
      </w:r>
    </w:p>
    <w:p w:rsidR="00355D99" w:rsidRPr="008579B6" w:rsidRDefault="00886D0E" w:rsidP="00886D0E">
      <w:pPr>
        <w:pStyle w:val="a8"/>
        <w:shd w:val="clear" w:color="auto" w:fill="auto"/>
        <w:tabs>
          <w:tab w:val="left" w:pos="1134"/>
        </w:tabs>
        <w:spacing w:after="0" w:line="672" w:lineRule="exact"/>
        <w:ind w:left="20" w:right="20" w:firstLine="700"/>
        <w:jc w:val="both"/>
      </w:pPr>
      <w:r>
        <w:rPr>
          <w:rStyle w:val="1"/>
          <w:color w:val="000000"/>
        </w:rPr>
        <w:t>б)</w:t>
      </w:r>
      <w:r>
        <w:rPr>
          <w:rStyle w:val="1"/>
          <w:color w:val="000000"/>
        </w:rPr>
        <w:tab/>
        <w:t>часть 59</w:t>
      </w:r>
      <w:r w:rsidRPr="008579B6">
        <w:rPr>
          <w:rStyle w:val="1"/>
          <w:color w:val="000000"/>
        </w:rPr>
        <w:t xml:space="preserve"> </w:t>
      </w:r>
      <w:r w:rsidR="00316AAE">
        <w:rPr>
          <w:rStyle w:val="1"/>
          <w:color w:val="000000"/>
        </w:rPr>
        <w:t xml:space="preserve">признать </w:t>
      </w:r>
      <w:r>
        <w:rPr>
          <w:rStyle w:val="1"/>
          <w:color w:val="000000"/>
        </w:rPr>
        <w:t xml:space="preserve">утратившей </w:t>
      </w:r>
      <w:r w:rsidR="00316AAE">
        <w:rPr>
          <w:rStyle w:val="1"/>
          <w:color w:val="000000"/>
        </w:rPr>
        <w:t>силу</w:t>
      </w:r>
      <w:r w:rsidR="00355D99" w:rsidRPr="008579B6">
        <w:rPr>
          <w:rStyle w:val="1"/>
          <w:color w:val="000000"/>
        </w:rPr>
        <w:t>.</w:t>
      </w:r>
    </w:p>
    <w:p w:rsidR="00355D99" w:rsidRDefault="00355D99">
      <w:pPr>
        <w:pStyle w:val="12"/>
        <w:keepNext/>
        <w:keepLines/>
        <w:shd w:val="clear" w:color="auto" w:fill="auto"/>
        <w:spacing w:line="672" w:lineRule="exact"/>
        <w:ind w:left="20" w:firstLine="720"/>
        <w:rPr>
          <w:rStyle w:val="11"/>
          <w:b/>
          <w:bCs/>
          <w:color w:val="000000"/>
        </w:rPr>
      </w:pPr>
      <w:bookmarkStart w:id="8" w:name="bookmark23"/>
      <w:r w:rsidRPr="003C620F">
        <w:rPr>
          <w:rStyle w:val="11"/>
          <w:b/>
          <w:bCs/>
          <w:color w:val="000000"/>
        </w:rPr>
        <w:t xml:space="preserve">Статья </w:t>
      </w:r>
      <w:bookmarkEnd w:id="8"/>
      <w:r w:rsidR="00F91EDE">
        <w:rPr>
          <w:rStyle w:val="11"/>
          <w:b/>
          <w:bCs/>
          <w:color w:val="000000"/>
        </w:rPr>
        <w:t>10</w:t>
      </w:r>
    </w:p>
    <w:p w:rsidR="00A6561F" w:rsidRDefault="00A6561F" w:rsidP="00A6561F">
      <w:pPr>
        <w:pStyle w:val="a8"/>
        <w:shd w:val="clear" w:color="auto" w:fill="auto"/>
        <w:tabs>
          <w:tab w:val="left" w:pos="1276"/>
        </w:tabs>
        <w:spacing w:after="0" w:line="672" w:lineRule="exact"/>
        <w:ind w:right="20" w:firstLine="709"/>
        <w:jc w:val="both"/>
        <w:rPr>
          <w:rStyle w:val="1"/>
          <w:color w:val="000000"/>
        </w:rPr>
      </w:pPr>
      <w:r>
        <w:rPr>
          <w:rStyle w:val="1"/>
        </w:rPr>
        <w:t xml:space="preserve">1. </w:t>
      </w:r>
      <w:r w:rsidR="00021ED6" w:rsidRPr="003C620F">
        <w:rPr>
          <w:rStyle w:val="1"/>
        </w:rPr>
        <w:t xml:space="preserve">Настоящий </w:t>
      </w:r>
      <w:r w:rsidR="007F0925" w:rsidRPr="003C620F">
        <w:rPr>
          <w:rStyle w:val="1"/>
        </w:rPr>
        <w:t xml:space="preserve">Федеральный закон вступает в силу с 1 </w:t>
      </w:r>
      <w:r w:rsidR="00C23F25">
        <w:rPr>
          <w:rStyle w:val="1"/>
        </w:rPr>
        <w:t>января</w:t>
      </w:r>
      <w:r w:rsidR="007F0925" w:rsidRPr="003C620F">
        <w:rPr>
          <w:rStyle w:val="1"/>
        </w:rPr>
        <w:t xml:space="preserve"> </w:t>
      </w:r>
      <w:r w:rsidR="000F49C5">
        <w:rPr>
          <w:rStyle w:val="1"/>
        </w:rPr>
        <w:br/>
      </w:r>
      <w:r w:rsidR="007F0925" w:rsidRPr="003C620F">
        <w:rPr>
          <w:rStyle w:val="1"/>
        </w:rPr>
        <w:t>202</w:t>
      </w:r>
      <w:r w:rsidR="007217E6">
        <w:rPr>
          <w:rStyle w:val="1"/>
        </w:rPr>
        <w:t>5</w:t>
      </w:r>
      <w:r w:rsidR="007F0925" w:rsidRPr="003C620F">
        <w:rPr>
          <w:rStyle w:val="1"/>
        </w:rPr>
        <w:t xml:space="preserve"> года</w:t>
      </w:r>
      <w:r w:rsidR="007F0925" w:rsidRPr="00CC7630">
        <w:rPr>
          <w:rStyle w:val="1"/>
        </w:rPr>
        <w:t>.</w:t>
      </w:r>
    </w:p>
    <w:p w:rsidR="00A6561F" w:rsidRDefault="00A6561F">
      <w:pPr>
        <w:pStyle w:val="a8"/>
        <w:shd w:val="clear" w:color="auto" w:fill="auto"/>
        <w:tabs>
          <w:tab w:val="left" w:pos="1276"/>
        </w:tabs>
        <w:spacing w:after="0" w:line="672" w:lineRule="exact"/>
        <w:ind w:right="20" w:firstLine="709"/>
        <w:jc w:val="both"/>
        <w:rPr>
          <w:rStyle w:val="1"/>
          <w:color w:val="000000"/>
        </w:rPr>
      </w:pPr>
      <w:r>
        <w:rPr>
          <w:rStyle w:val="1"/>
        </w:rPr>
        <w:t xml:space="preserve">2. </w:t>
      </w:r>
      <w:r w:rsidR="00355D99" w:rsidRPr="009C67B3">
        <w:rPr>
          <w:rStyle w:val="1"/>
        </w:rPr>
        <w:t>Зоны с особыми условиями использования территорий</w:t>
      </w:r>
      <w:r w:rsidR="00C37726" w:rsidRPr="009C67B3">
        <w:rPr>
          <w:rStyle w:val="1"/>
        </w:rPr>
        <w:t xml:space="preserve">, предусмотренные подпунктами </w:t>
      </w:r>
      <w:r w:rsidR="00C23F25">
        <w:rPr>
          <w:rStyle w:val="1"/>
          <w:color w:val="000000"/>
        </w:rPr>
        <w:t>2</w:t>
      </w:r>
      <w:r w:rsidR="007172DA">
        <w:rPr>
          <w:rStyle w:val="1"/>
          <w:color w:val="000000"/>
        </w:rPr>
        <w:t>1</w:t>
      </w:r>
      <w:r w:rsidR="00C23F25">
        <w:rPr>
          <w:rStyle w:val="1"/>
          <w:color w:val="000000"/>
        </w:rPr>
        <w:t xml:space="preserve">, </w:t>
      </w:r>
      <w:r w:rsidR="00C37726" w:rsidRPr="009C67B3">
        <w:rPr>
          <w:rStyle w:val="1"/>
        </w:rPr>
        <w:t>2</w:t>
      </w:r>
      <w:r w:rsidR="007172DA">
        <w:rPr>
          <w:rStyle w:val="1"/>
        </w:rPr>
        <w:t>2</w:t>
      </w:r>
      <w:r w:rsidR="00C37726" w:rsidRPr="009C67B3">
        <w:rPr>
          <w:rStyle w:val="1"/>
        </w:rPr>
        <w:t xml:space="preserve"> </w:t>
      </w:r>
      <w:r w:rsidR="007172DA">
        <w:rPr>
          <w:rStyle w:val="1"/>
        </w:rPr>
        <w:t>и</w:t>
      </w:r>
      <w:r w:rsidR="00C37726" w:rsidRPr="009C67B3">
        <w:rPr>
          <w:rStyle w:val="1"/>
        </w:rPr>
        <w:t xml:space="preserve"> 2</w:t>
      </w:r>
      <w:r w:rsidR="007172DA">
        <w:rPr>
          <w:rStyle w:val="1"/>
        </w:rPr>
        <w:t>7</w:t>
      </w:r>
      <w:r w:rsidR="00C37726" w:rsidRPr="009C67B3">
        <w:rPr>
          <w:rStyle w:val="1"/>
        </w:rPr>
        <w:t xml:space="preserve"> статьи 105 Земельного кодекса Российской Федерации (в редакции, действовавшей до дня вступления в силу настоящего Федерального закона)</w:t>
      </w:r>
      <w:r w:rsidR="004B1E90">
        <w:rPr>
          <w:rStyle w:val="1"/>
        </w:rPr>
        <w:t>,</w:t>
      </w:r>
      <w:r w:rsidR="007172DA">
        <w:rPr>
          <w:rStyle w:val="1"/>
        </w:rPr>
        <w:t xml:space="preserve"> и придорожные полосы автомобильных дорог четвертой и пятой категории</w:t>
      </w:r>
      <w:r w:rsidR="00355D99" w:rsidRPr="009C67B3">
        <w:rPr>
          <w:rStyle w:val="1"/>
        </w:rPr>
        <w:t xml:space="preserve">, установленные до дня вступления в силу настоящего Федерального закона, </w:t>
      </w:r>
      <w:r w:rsidR="00720938" w:rsidRPr="009C67B3">
        <w:rPr>
          <w:rStyle w:val="1"/>
        </w:rPr>
        <w:t>прекращ</w:t>
      </w:r>
      <w:r w:rsidR="00A04E3E">
        <w:rPr>
          <w:rStyle w:val="1"/>
        </w:rPr>
        <w:t>ают</w:t>
      </w:r>
      <w:r w:rsidR="00720938" w:rsidRPr="009C67B3">
        <w:rPr>
          <w:rStyle w:val="1"/>
        </w:rPr>
        <w:t xml:space="preserve"> </w:t>
      </w:r>
      <w:r w:rsidR="00A04E3E">
        <w:rPr>
          <w:rStyle w:val="1"/>
        </w:rPr>
        <w:t xml:space="preserve">свое </w:t>
      </w:r>
      <w:r w:rsidR="00720938" w:rsidRPr="009C67B3">
        <w:rPr>
          <w:rStyle w:val="1"/>
        </w:rPr>
        <w:t>существовани</w:t>
      </w:r>
      <w:r w:rsidR="00A04E3E">
        <w:rPr>
          <w:rStyle w:val="1"/>
        </w:rPr>
        <w:t>е после вступления в силу настоящего Федерального закона</w:t>
      </w:r>
      <w:r w:rsidR="007172DA">
        <w:rPr>
          <w:rStyle w:val="1"/>
        </w:rPr>
        <w:t>.</w:t>
      </w:r>
      <w:r w:rsidR="00A04E3E" w:rsidRPr="00A04E3E">
        <w:rPr>
          <w:rStyle w:val="1"/>
        </w:rPr>
        <w:t xml:space="preserve"> </w:t>
      </w:r>
    </w:p>
    <w:p w:rsidR="00A6561F" w:rsidRDefault="006E4399" w:rsidP="00A6561F">
      <w:pPr>
        <w:pStyle w:val="a8"/>
        <w:shd w:val="clear" w:color="auto" w:fill="auto"/>
        <w:tabs>
          <w:tab w:val="left" w:pos="1276"/>
        </w:tabs>
        <w:spacing w:after="0" w:line="672" w:lineRule="exact"/>
        <w:ind w:right="20" w:firstLine="709"/>
        <w:jc w:val="both"/>
        <w:rPr>
          <w:color w:val="000000"/>
        </w:rPr>
      </w:pPr>
      <w:r>
        <w:rPr>
          <w:rStyle w:val="1"/>
        </w:rPr>
        <w:t>3</w:t>
      </w:r>
      <w:r w:rsidR="00A6561F">
        <w:rPr>
          <w:rStyle w:val="1"/>
        </w:rPr>
        <w:t xml:space="preserve">. </w:t>
      </w:r>
      <w:r w:rsidR="007217E6">
        <w:rPr>
          <w:rStyle w:val="1"/>
        </w:rPr>
        <w:t>П</w:t>
      </w:r>
      <w:r w:rsidR="00355D99" w:rsidRPr="008579B6">
        <w:rPr>
          <w:rStyle w:val="1"/>
        </w:rPr>
        <w:t xml:space="preserve">равообладатели объектов, в отношении которых до дня вступления в силу настоящего Федерального закона были установлены </w:t>
      </w:r>
      <w:r w:rsidR="00CE1C5A">
        <w:rPr>
          <w:rStyle w:val="1"/>
        </w:rPr>
        <w:t>указа</w:t>
      </w:r>
      <w:r w:rsidR="0030711A">
        <w:rPr>
          <w:rStyle w:val="1"/>
        </w:rPr>
        <w:t xml:space="preserve">нные </w:t>
      </w:r>
      <w:r w:rsidR="005A1140">
        <w:rPr>
          <w:rStyle w:val="1"/>
        </w:rPr>
        <w:br/>
      </w:r>
      <w:r w:rsidR="0030711A">
        <w:rPr>
          <w:rStyle w:val="1"/>
        </w:rPr>
        <w:t>в части 2 настоящей статьи</w:t>
      </w:r>
      <w:r w:rsidR="00355D99" w:rsidRPr="008579B6">
        <w:rPr>
          <w:rStyle w:val="1"/>
        </w:rPr>
        <w:t xml:space="preserve"> зоны</w:t>
      </w:r>
      <w:r w:rsidR="00720938">
        <w:rPr>
          <w:rStyle w:val="1"/>
        </w:rPr>
        <w:t xml:space="preserve"> с особыми условиями использования </w:t>
      </w:r>
      <w:r w:rsidR="00720938">
        <w:rPr>
          <w:rStyle w:val="1"/>
        </w:rPr>
        <w:lastRenderedPageBreak/>
        <w:t>территории</w:t>
      </w:r>
      <w:r w:rsidR="00355D99" w:rsidRPr="008579B6">
        <w:rPr>
          <w:rStyle w:val="1"/>
        </w:rPr>
        <w:t xml:space="preserve">, вправе обратиться с заявлением в орган регистрации прав о внесении изменений в Единый государственный реестр недвижимости в части </w:t>
      </w:r>
      <w:r w:rsidR="007172DA">
        <w:rPr>
          <w:rStyle w:val="1"/>
        </w:rPr>
        <w:t xml:space="preserve">исключения </w:t>
      </w:r>
      <w:r w:rsidR="00355D99" w:rsidRPr="008579B6">
        <w:rPr>
          <w:rStyle w:val="1"/>
        </w:rPr>
        <w:t>сведений о ранее установленной зоне с особыми условиями использования территории</w:t>
      </w:r>
      <w:r w:rsidR="007172DA">
        <w:rPr>
          <w:rStyle w:val="1"/>
        </w:rPr>
        <w:t xml:space="preserve">, на основании которого такие сведения исключаются из Единого государственного реестра недвижимости в порядке, предусмотренном Федеральным законом от 13 июля 2015 года </w:t>
      </w:r>
      <w:r w:rsidR="007172DA">
        <w:rPr>
          <w:rStyle w:val="1"/>
        </w:rPr>
        <w:br/>
        <w:t>№ 218-ФЗ «О государственной регистрации недвижимости».</w:t>
      </w:r>
    </w:p>
    <w:p w:rsidR="00A6561F" w:rsidRDefault="006E4399" w:rsidP="00A6561F">
      <w:pPr>
        <w:pStyle w:val="a8"/>
        <w:shd w:val="clear" w:color="auto" w:fill="auto"/>
        <w:tabs>
          <w:tab w:val="left" w:pos="1276"/>
        </w:tabs>
        <w:spacing w:after="0" w:line="672" w:lineRule="exact"/>
        <w:ind w:right="20"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>4</w:t>
      </w:r>
      <w:r w:rsidR="00A6561F">
        <w:rPr>
          <w:rStyle w:val="1"/>
          <w:color w:val="000000"/>
        </w:rPr>
        <w:t xml:space="preserve">. В случае если объект капитального строительства, в связи </w:t>
      </w:r>
      <w:r w:rsidR="005A1140">
        <w:rPr>
          <w:rStyle w:val="1"/>
          <w:color w:val="000000"/>
        </w:rPr>
        <w:br/>
      </w:r>
      <w:r w:rsidR="00A6561F">
        <w:rPr>
          <w:rStyle w:val="1"/>
          <w:color w:val="000000"/>
        </w:rPr>
        <w:t>с размещением которого подлежит установлению зона с особыми условиями использования территории</w:t>
      </w:r>
      <w:r w:rsidR="005A1140">
        <w:rPr>
          <w:rStyle w:val="1"/>
          <w:color w:val="000000"/>
        </w:rPr>
        <w:t>,</w:t>
      </w:r>
      <w:r w:rsidR="00A6561F">
        <w:rPr>
          <w:rStyle w:val="1"/>
          <w:color w:val="000000"/>
        </w:rPr>
        <w:t xml:space="preserve"> введен в эксплуатацию после дня вступления </w:t>
      </w:r>
      <w:r>
        <w:rPr>
          <w:rStyle w:val="1"/>
          <w:color w:val="000000"/>
        </w:rPr>
        <w:br/>
      </w:r>
      <w:r w:rsidR="00A6561F">
        <w:rPr>
          <w:rStyle w:val="1"/>
          <w:color w:val="000000"/>
        </w:rPr>
        <w:t>в силу настоящего Федерального закона, но до вступления в силу утвержденного Правительством Российской Федерации положения о такой зоне, сроки, указанные в подпункте 15 пункта 1 статьи 106 Земельного кодекса Российской Федерации (в редакции настоящего Федерального закона) исчисляются со дня вступления в силу данного положения.</w:t>
      </w:r>
    </w:p>
    <w:p w:rsidR="002970D2" w:rsidRDefault="002970D2" w:rsidP="00A6561F">
      <w:pPr>
        <w:pStyle w:val="a8"/>
        <w:shd w:val="clear" w:color="auto" w:fill="auto"/>
        <w:tabs>
          <w:tab w:val="left" w:pos="1276"/>
        </w:tabs>
        <w:spacing w:after="0" w:line="672" w:lineRule="exact"/>
        <w:ind w:right="20" w:firstLine="709"/>
        <w:jc w:val="both"/>
        <w:rPr>
          <w:rStyle w:val="1"/>
          <w:color w:val="000000"/>
        </w:rPr>
      </w:pPr>
    </w:p>
    <w:p w:rsidR="002970D2" w:rsidRDefault="002970D2" w:rsidP="00A6561F">
      <w:pPr>
        <w:pStyle w:val="a8"/>
        <w:shd w:val="clear" w:color="auto" w:fill="auto"/>
        <w:tabs>
          <w:tab w:val="left" w:pos="1276"/>
        </w:tabs>
        <w:spacing w:after="0" w:line="672" w:lineRule="exact"/>
        <w:ind w:right="20" w:firstLine="709"/>
        <w:jc w:val="both"/>
        <w:rPr>
          <w:rStyle w:val="1"/>
          <w:color w:val="000000"/>
        </w:rPr>
      </w:pPr>
    </w:p>
    <w:p w:rsidR="00141400" w:rsidRPr="008579B6" w:rsidRDefault="00CF397E" w:rsidP="00CF397E">
      <w:pPr>
        <w:pStyle w:val="a8"/>
        <w:shd w:val="clear" w:color="auto" w:fill="auto"/>
        <w:spacing w:after="0" w:line="346" w:lineRule="exact"/>
        <w:ind w:left="2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            </w:t>
      </w:r>
      <w:r w:rsidR="00355D99" w:rsidRPr="008579B6">
        <w:rPr>
          <w:rStyle w:val="1"/>
          <w:color w:val="000000"/>
        </w:rPr>
        <w:t>Президент</w:t>
      </w:r>
    </w:p>
    <w:p w:rsidR="00355D99" w:rsidRDefault="00CF397E" w:rsidP="00CF397E">
      <w:pPr>
        <w:pStyle w:val="a8"/>
        <w:shd w:val="clear" w:color="auto" w:fill="auto"/>
        <w:spacing w:after="0" w:line="346" w:lineRule="exact"/>
        <w:ind w:firstLine="0"/>
        <w:jc w:val="left"/>
      </w:pPr>
      <w:r>
        <w:rPr>
          <w:rStyle w:val="1"/>
          <w:color w:val="000000"/>
        </w:rPr>
        <w:t xml:space="preserve">   </w:t>
      </w:r>
      <w:r w:rsidR="00355D99" w:rsidRPr="008579B6">
        <w:rPr>
          <w:rStyle w:val="1"/>
          <w:color w:val="000000"/>
        </w:rPr>
        <w:t>Российской Федерации</w:t>
      </w:r>
    </w:p>
    <w:sectPr w:rsidR="00355D99" w:rsidSect="00FE123D">
      <w:headerReference w:type="even" r:id="rId8"/>
      <w:headerReference w:type="default" r:id="rId9"/>
      <w:pgSz w:w="11909" w:h="16838"/>
      <w:pgMar w:top="1134" w:right="1241" w:bottom="896" w:left="131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D7" w:rsidRDefault="002613D7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2613D7" w:rsidRDefault="0026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D7" w:rsidRDefault="002613D7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2613D7" w:rsidRDefault="0026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A8" w:rsidRDefault="001A0DA8">
    <w:pPr>
      <w:pStyle w:val="af7"/>
    </w:pPr>
  </w:p>
  <w:sdt>
    <w:sdtPr>
      <w:rPr>
        <w:rStyle w:val="af9"/>
      </w:rPr>
      <w:id w:val="74630402"/>
      <w:docPartObj>
        <w:docPartGallery w:val="Page Numbers (Top of Page)"/>
        <w:docPartUnique/>
      </w:docPartObj>
    </w:sdtPr>
    <w:sdtEndPr>
      <w:rPr>
        <w:rStyle w:val="af9"/>
      </w:rPr>
    </w:sdtEndPr>
    <w:sdtContent>
      <w:p w:rsidR="001A0DA8" w:rsidRDefault="001A0DA8" w:rsidP="002C10DB">
        <w:pPr>
          <w:pStyle w:val="af7"/>
          <w:framePr w:wrap="none" w:vAnchor="text" w:hAnchor="page" w:x="5804" w:y="27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>
          <w:rPr>
            <w:rStyle w:val="af9"/>
            <w:noProof/>
          </w:rPr>
          <w:t>58</w:t>
        </w:r>
        <w:r>
          <w:rPr>
            <w:rStyle w:val="af9"/>
          </w:rPr>
          <w:fldChar w:fldCharType="end"/>
        </w:r>
      </w:p>
    </w:sdtContent>
  </w:sdt>
  <w:p w:rsidR="001A0DA8" w:rsidRDefault="001A0DA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1235148"/>
      <w:docPartObj>
        <w:docPartGallery w:val="Page Numbers (Top of Page)"/>
        <w:docPartUnique/>
      </w:docPartObj>
    </w:sdtPr>
    <w:sdtEndPr/>
    <w:sdtContent>
      <w:p w:rsidR="001A0DA8" w:rsidRDefault="001A0DA8">
        <w:pPr>
          <w:pStyle w:val="af7"/>
          <w:jc w:val="center"/>
          <w:rPr>
            <w:rFonts w:ascii="Times New Roman" w:hAnsi="Times New Roman" w:cs="Times New Roman"/>
          </w:rPr>
        </w:pPr>
      </w:p>
      <w:p w:rsidR="005A2AA3" w:rsidRPr="00FE123D" w:rsidRDefault="005A2AA3">
        <w:pPr>
          <w:pStyle w:val="af7"/>
          <w:jc w:val="center"/>
          <w:rPr>
            <w:rFonts w:ascii="Times New Roman" w:hAnsi="Times New Roman" w:cs="Times New Roman"/>
          </w:rPr>
        </w:pPr>
      </w:p>
      <w:p w:rsidR="001A0DA8" w:rsidRPr="00FE123D" w:rsidRDefault="001A0DA8">
        <w:pPr>
          <w:pStyle w:val="af7"/>
          <w:jc w:val="center"/>
          <w:rPr>
            <w:rFonts w:ascii="Times New Roman" w:hAnsi="Times New Roman" w:cs="Times New Roman"/>
          </w:rPr>
        </w:pPr>
        <w:r w:rsidRPr="00FE123D">
          <w:rPr>
            <w:rFonts w:ascii="Times New Roman" w:hAnsi="Times New Roman" w:cs="Times New Roman"/>
          </w:rPr>
          <w:fldChar w:fldCharType="begin"/>
        </w:r>
        <w:r w:rsidRPr="00FE123D">
          <w:rPr>
            <w:rFonts w:ascii="Times New Roman" w:hAnsi="Times New Roman" w:cs="Times New Roman"/>
          </w:rPr>
          <w:instrText>PAGE   \* MERGEFORMAT</w:instrText>
        </w:r>
        <w:r w:rsidRPr="00FE123D">
          <w:rPr>
            <w:rFonts w:ascii="Times New Roman" w:hAnsi="Times New Roman" w:cs="Times New Roman"/>
          </w:rPr>
          <w:fldChar w:fldCharType="separate"/>
        </w:r>
        <w:r w:rsidR="00394C44">
          <w:rPr>
            <w:rFonts w:ascii="Times New Roman" w:hAnsi="Times New Roman" w:cs="Times New Roman"/>
            <w:noProof/>
          </w:rPr>
          <w:t>2</w:t>
        </w:r>
        <w:r w:rsidRPr="00FE123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5"/>
    <w:multiLevelType w:val="multilevel"/>
    <w:tmpl w:val="0000001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7"/>
    <w:multiLevelType w:val="multilevel"/>
    <w:tmpl w:val="0000002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9"/>
    <w:multiLevelType w:val="multilevel"/>
    <w:tmpl w:val="0000002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D"/>
    <w:multiLevelType w:val="multilevel"/>
    <w:tmpl w:val="0000002C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0A4F34C7"/>
    <w:multiLevelType w:val="hybridMultilevel"/>
    <w:tmpl w:val="BDBC4BA8"/>
    <w:lvl w:ilvl="0" w:tplc="2116A4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AB74264"/>
    <w:multiLevelType w:val="hybridMultilevel"/>
    <w:tmpl w:val="17AEDF64"/>
    <w:lvl w:ilvl="0" w:tplc="B5CABAA0">
      <w:start w:val="1"/>
      <w:numFmt w:val="decimal"/>
      <w:lvlText w:val="%1)"/>
      <w:lvlJc w:val="left"/>
      <w:pPr>
        <w:ind w:left="24" w:hanging="21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020" w:hanging="180"/>
      </w:pPr>
      <w:rPr>
        <w:rFonts w:cs="Times New Roman"/>
      </w:rPr>
    </w:lvl>
  </w:abstractNum>
  <w:abstractNum w:abstractNumId="31">
    <w:nsid w:val="0F9C02CE"/>
    <w:multiLevelType w:val="hybridMultilevel"/>
    <w:tmpl w:val="D8A0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31E35D2"/>
    <w:multiLevelType w:val="hybridMultilevel"/>
    <w:tmpl w:val="0472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5523A47"/>
    <w:multiLevelType w:val="multilevel"/>
    <w:tmpl w:val="E6E2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65111F6"/>
    <w:multiLevelType w:val="hybridMultilevel"/>
    <w:tmpl w:val="DEEED522"/>
    <w:lvl w:ilvl="0" w:tplc="9822F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7858AE"/>
    <w:multiLevelType w:val="hybridMultilevel"/>
    <w:tmpl w:val="B09E1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4480D"/>
    <w:multiLevelType w:val="hybridMultilevel"/>
    <w:tmpl w:val="473671AE"/>
    <w:lvl w:ilvl="0" w:tplc="D3144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ED7ED2"/>
    <w:multiLevelType w:val="hybridMultilevel"/>
    <w:tmpl w:val="A9EC2FFA"/>
    <w:lvl w:ilvl="0" w:tplc="A8A0958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136610"/>
    <w:multiLevelType w:val="hybridMultilevel"/>
    <w:tmpl w:val="4EF8DE3E"/>
    <w:lvl w:ilvl="0" w:tplc="8602952C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0"/>
  </w:num>
  <w:num w:numId="31">
    <w:abstractNumId w:val="32"/>
  </w:num>
  <w:num w:numId="32">
    <w:abstractNumId w:val="31"/>
  </w:num>
  <w:num w:numId="33">
    <w:abstractNumId w:val="33"/>
  </w:num>
  <w:num w:numId="34">
    <w:abstractNumId w:val="29"/>
  </w:num>
  <w:num w:numId="35">
    <w:abstractNumId w:val="37"/>
  </w:num>
  <w:num w:numId="36">
    <w:abstractNumId w:val="38"/>
  </w:num>
  <w:num w:numId="37">
    <w:abstractNumId w:val="35"/>
  </w:num>
  <w:num w:numId="38">
    <w:abstractNumId w:val="36"/>
  </w:num>
  <w:num w:numId="39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AA"/>
    <w:rsid w:val="00000EFF"/>
    <w:rsid w:val="000034F4"/>
    <w:rsid w:val="0001630A"/>
    <w:rsid w:val="00021ED6"/>
    <w:rsid w:val="0003511E"/>
    <w:rsid w:val="00042B00"/>
    <w:rsid w:val="00057C88"/>
    <w:rsid w:val="000646BE"/>
    <w:rsid w:val="00066978"/>
    <w:rsid w:val="00077D82"/>
    <w:rsid w:val="00080FED"/>
    <w:rsid w:val="00084D1D"/>
    <w:rsid w:val="00094AF2"/>
    <w:rsid w:val="000A4FA0"/>
    <w:rsid w:val="000A5D0F"/>
    <w:rsid w:val="000B3A50"/>
    <w:rsid w:val="000B627D"/>
    <w:rsid w:val="000C12D0"/>
    <w:rsid w:val="000D0D84"/>
    <w:rsid w:val="000E1DD8"/>
    <w:rsid w:val="000F1855"/>
    <w:rsid w:val="000F49C5"/>
    <w:rsid w:val="000F53EE"/>
    <w:rsid w:val="00112649"/>
    <w:rsid w:val="00115C89"/>
    <w:rsid w:val="00141400"/>
    <w:rsid w:val="001533A2"/>
    <w:rsid w:val="00180D99"/>
    <w:rsid w:val="00182029"/>
    <w:rsid w:val="00184506"/>
    <w:rsid w:val="00190CAA"/>
    <w:rsid w:val="00195273"/>
    <w:rsid w:val="00196991"/>
    <w:rsid w:val="00197B29"/>
    <w:rsid w:val="001A0DA8"/>
    <w:rsid w:val="001A2E61"/>
    <w:rsid w:val="001B0B2D"/>
    <w:rsid w:val="001C4A08"/>
    <w:rsid w:val="001C7517"/>
    <w:rsid w:val="001D7ABE"/>
    <w:rsid w:val="001E0F08"/>
    <w:rsid w:val="001E2AA5"/>
    <w:rsid w:val="001E317A"/>
    <w:rsid w:val="001E3F98"/>
    <w:rsid w:val="001F0102"/>
    <w:rsid w:val="00216C59"/>
    <w:rsid w:val="00224FC0"/>
    <w:rsid w:val="0023544E"/>
    <w:rsid w:val="00236ABB"/>
    <w:rsid w:val="002420C0"/>
    <w:rsid w:val="00243C7C"/>
    <w:rsid w:val="0024467B"/>
    <w:rsid w:val="00245798"/>
    <w:rsid w:val="00251FCA"/>
    <w:rsid w:val="0025375F"/>
    <w:rsid w:val="00255250"/>
    <w:rsid w:val="00257DD0"/>
    <w:rsid w:val="00260EC4"/>
    <w:rsid w:val="002613D7"/>
    <w:rsid w:val="0027096E"/>
    <w:rsid w:val="00271104"/>
    <w:rsid w:val="0027287F"/>
    <w:rsid w:val="00273A34"/>
    <w:rsid w:val="002830DC"/>
    <w:rsid w:val="00285E52"/>
    <w:rsid w:val="0029686A"/>
    <w:rsid w:val="002970D2"/>
    <w:rsid w:val="002A3D64"/>
    <w:rsid w:val="002C10DB"/>
    <w:rsid w:val="002D3934"/>
    <w:rsid w:val="002E25D5"/>
    <w:rsid w:val="002E5D08"/>
    <w:rsid w:val="002F0B57"/>
    <w:rsid w:val="002F76D6"/>
    <w:rsid w:val="00303E1E"/>
    <w:rsid w:val="0030711A"/>
    <w:rsid w:val="003079A6"/>
    <w:rsid w:val="00310E37"/>
    <w:rsid w:val="00313067"/>
    <w:rsid w:val="00316AAE"/>
    <w:rsid w:val="00322641"/>
    <w:rsid w:val="00325F2C"/>
    <w:rsid w:val="0033264C"/>
    <w:rsid w:val="00347DBF"/>
    <w:rsid w:val="003500A0"/>
    <w:rsid w:val="00355A64"/>
    <w:rsid w:val="00355D99"/>
    <w:rsid w:val="00377261"/>
    <w:rsid w:val="00377F7C"/>
    <w:rsid w:val="00380E06"/>
    <w:rsid w:val="0039149A"/>
    <w:rsid w:val="00391858"/>
    <w:rsid w:val="00394799"/>
    <w:rsid w:val="00394C44"/>
    <w:rsid w:val="003A028E"/>
    <w:rsid w:val="003A7F6A"/>
    <w:rsid w:val="003B6C68"/>
    <w:rsid w:val="003C05F7"/>
    <w:rsid w:val="003C122A"/>
    <w:rsid w:val="003C33CD"/>
    <w:rsid w:val="003C3D44"/>
    <w:rsid w:val="003C620F"/>
    <w:rsid w:val="003C6434"/>
    <w:rsid w:val="003C7179"/>
    <w:rsid w:val="003C7715"/>
    <w:rsid w:val="003D24E7"/>
    <w:rsid w:val="003D54D0"/>
    <w:rsid w:val="00411889"/>
    <w:rsid w:val="0041688D"/>
    <w:rsid w:val="00420A79"/>
    <w:rsid w:val="00423B9D"/>
    <w:rsid w:val="00426F00"/>
    <w:rsid w:val="00443885"/>
    <w:rsid w:val="00447F7E"/>
    <w:rsid w:val="00450C81"/>
    <w:rsid w:val="00455E7C"/>
    <w:rsid w:val="00480200"/>
    <w:rsid w:val="00486135"/>
    <w:rsid w:val="004932EC"/>
    <w:rsid w:val="004A3E41"/>
    <w:rsid w:val="004B1E90"/>
    <w:rsid w:val="004C1A89"/>
    <w:rsid w:val="004C6E0D"/>
    <w:rsid w:val="004C7D07"/>
    <w:rsid w:val="004D733A"/>
    <w:rsid w:val="004E57E6"/>
    <w:rsid w:val="004F006F"/>
    <w:rsid w:val="0050312D"/>
    <w:rsid w:val="005058BB"/>
    <w:rsid w:val="00514557"/>
    <w:rsid w:val="00526B8F"/>
    <w:rsid w:val="005316D0"/>
    <w:rsid w:val="005318E3"/>
    <w:rsid w:val="005323A7"/>
    <w:rsid w:val="005404D3"/>
    <w:rsid w:val="00542CE8"/>
    <w:rsid w:val="0054614D"/>
    <w:rsid w:val="00555853"/>
    <w:rsid w:val="00556DEE"/>
    <w:rsid w:val="00561083"/>
    <w:rsid w:val="005676C3"/>
    <w:rsid w:val="00572612"/>
    <w:rsid w:val="005A1140"/>
    <w:rsid w:val="005A2AA3"/>
    <w:rsid w:val="005A489D"/>
    <w:rsid w:val="005C4106"/>
    <w:rsid w:val="005D0F95"/>
    <w:rsid w:val="005D37F7"/>
    <w:rsid w:val="005D4CD5"/>
    <w:rsid w:val="005D7637"/>
    <w:rsid w:val="005E6B16"/>
    <w:rsid w:val="005E70C4"/>
    <w:rsid w:val="005F530A"/>
    <w:rsid w:val="005F6F86"/>
    <w:rsid w:val="00603BEE"/>
    <w:rsid w:val="00607A2C"/>
    <w:rsid w:val="006146D6"/>
    <w:rsid w:val="00615677"/>
    <w:rsid w:val="00624EEE"/>
    <w:rsid w:val="00631C06"/>
    <w:rsid w:val="0066094E"/>
    <w:rsid w:val="0066097E"/>
    <w:rsid w:val="00662793"/>
    <w:rsid w:val="00672F3B"/>
    <w:rsid w:val="00677EEE"/>
    <w:rsid w:val="006814E0"/>
    <w:rsid w:val="00691F41"/>
    <w:rsid w:val="00693BD8"/>
    <w:rsid w:val="006A4B3C"/>
    <w:rsid w:val="006A7A37"/>
    <w:rsid w:val="006B4D0B"/>
    <w:rsid w:val="006B5B3A"/>
    <w:rsid w:val="006D0C5F"/>
    <w:rsid w:val="006D1E27"/>
    <w:rsid w:val="006E0C6A"/>
    <w:rsid w:val="006E4399"/>
    <w:rsid w:val="006F4439"/>
    <w:rsid w:val="006F562D"/>
    <w:rsid w:val="00701EE2"/>
    <w:rsid w:val="0071327B"/>
    <w:rsid w:val="007172DA"/>
    <w:rsid w:val="00720938"/>
    <w:rsid w:val="007217E6"/>
    <w:rsid w:val="00732A95"/>
    <w:rsid w:val="00763A6D"/>
    <w:rsid w:val="00765E45"/>
    <w:rsid w:val="00771950"/>
    <w:rsid w:val="00772B9A"/>
    <w:rsid w:val="00783427"/>
    <w:rsid w:val="0078611D"/>
    <w:rsid w:val="00793C21"/>
    <w:rsid w:val="007A0249"/>
    <w:rsid w:val="007A407E"/>
    <w:rsid w:val="007D09DD"/>
    <w:rsid w:val="007D58A8"/>
    <w:rsid w:val="007F0925"/>
    <w:rsid w:val="007F32BF"/>
    <w:rsid w:val="007F3973"/>
    <w:rsid w:val="00801D41"/>
    <w:rsid w:val="00807512"/>
    <w:rsid w:val="00811215"/>
    <w:rsid w:val="00820298"/>
    <w:rsid w:val="008228DE"/>
    <w:rsid w:val="00823F7A"/>
    <w:rsid w:val="008257F2"/>
    <w:rsid w:val="008303CA"/>
    <w:rsid w:val="008311E4"/>
    <w:rsid w:val="008362BF"/>
    <w:rsid w:val="008444D3"/>
    <w:rsid w:val="008579B6"/>
    <w:rsid w:val="008624B6"/>
    <w:rsid w:val="008761FA"/>
    <w:rsid w:val="00880CB9"/>
    <w:rsid w:val="008812C9"/>
    <w:rsid w:val="00881B5A"/>
    <w:rsid w:val="00886D0E"/>
    <w:rsid w:val="0089470F"/>
    <w:rsid w:val="008A0CD9"/>
    <w:rsid w:val="008A16D8"/>
    <w:rsid w:val="008A2DEF"/>
    <w:rsid w:val="008B28E6"/>
    <w:rsid w:val="008D58FD"/>
    <w:rsid w:val="008E60E2"/>
    <w:rsid w:val="008F08E1"/>
    <w:rsid w:val="009000C6"/>
    <w:rsid w:val="00907BEC"/>
    <w:rsid w:val="00915168"/>
    <w:rsid w:val="00921245"/>
    <w:rsid w:val="0092438E"/>
    <w:rsid w:val="0092450D"/>
    <w:rsid w:val="00925F33"/>
    <w:rsid w:val="009413DD"/>
    <w:rsid w:val="009420DB"/>
    <w:rsid w:val="009551CA"/>
    <w:rsid w:val="00956078"/>
    <w:rsid w:val="00962CB6"/>
    <w:rsid w:val="00965BF1"/>
    <w:rsid w:val="009664AB"/>
    <w:rsid w:val="00977EE1"/>
    <w:rsid w:val="0098211E"/>
    <w:rsid w:val="00990170"/>
    <w:rsid w:val="009928E1"/>
    <w:rsid w:val="0099521F"/>
    <w:rsid w:val="00996A4D"/>
    <w:rsid w:val="009A4E81"/>
    <w:rsid w:val="009C1FA0"/>
    <w:rsid w:val="009C67B3"/>
    <w:rsid w:val="009C7BF5"/>
    <w:rsid w:val="009C7F1E"/>
    <w:rsid w:val="009D51BD"/>
    <w:rsid w:val="009E03A4"/>
    <w:rsid w:val="009F664D"/>
    <w:rsid w:val="00A025F1"/>
    <w:rsid w:val="00A04E3E"/>
    <w:rsid w:val="00A05796"/>
    <w:rsid w:val="00A2223A"/>
    <w:rsid w:val="00A251F1"/>
    <w:rsid w:val="00A27BC2"/>
    <w:rsid w:val="00A34264"/>
    <w:rsid w:val="00A352DF"/>
    <w:rsid w:val="00A42E80"/>
    <w:rsid w:val="00A6561F"/>
    <w:rsid w:val="00A67151"/>
    <w:rsid w:val="00A82243"/>
    <w:rsid w:val="00AC3F23"/>
    <w:rsid w:val="00AD0566"/>
    <w:rsid w:val="00AD72CA"/>
    <w:rsid w:val="00AE46E2"/>
    <w:rsid w:val="00AF07F7"/>
    <w:rsid w:val="00AF2625"/>
    <w:rsid w:val="00AF53E2"/>
    <w:rsid w:val="00B11215"/>
    <w:rsid w:val="00B21911"/>
    <w:rsid w:val="00B223AA"/>
    <w:rsid w:val="00B34D75"/>
    <w:rsid w:val="00B37230"/>
    <w:rsid w:val="00B400D2"/>
    <w:rsid w:val="00B5089C"/>
    <w:rsid w:val="00B51FEE"/>
    <w:rsid w:val="00B755A2"/>
    <w:rsid w:val="00B76CD1"/>
    <w:rsid w:val="00B77236"/>
    <w:rsid w:val="00B778EF"/>
    <w:rsid w:val="00B819F2"/>
    <w:rsid w:val="00B8623F"/>
    <w:rsid w:val="00B9079C"/>
    <w:rsid w:val="00B921D9"/>
    <w:rsid w:val="00B9266B"/>
    <w:rsid w:val="00B9299B"/>
    <w:rsid w:val="00BA242F"/>
    <w:rsid w:val="00BA7C83"/>
    <w:rsid w:val="00BB28B0"/>
    <w:rsid w:val="00BC1787"/>
    <w:rsid w:val="00BC4E54"/>
    <w:rsid w:val="00BD08E4"/>
    <w:rsid w:val="00BD3F5A"/>
    <w:rsid w:val="00C079A5"/>
    <w:rsid w:val="00C13576"/>
    <w:rsid w:val="00C205BB"/>
    <w:rsid w:val="00C22DA7"/>
    <w:rsid w:val="00C235C5"/>
    <w:rsid w:val="00C23F25"/>
    <w:rsid w:val="00C37726"/>
    <w:rsid w:val="00C56A6F"/>
    <w:rsid w:val="00C63527"/>
    <w:rsid w:val="00C64C88"/>
    <w:rsid w:val="00C76DD2"/>
    <w:rsid w:val="00C8333C"/>
    <w:rsid w:val="00C86067"/>
    <w:rsid w:val="00C9580B"/>
    <w:rsid w:val="00C96427"/>
    <w:rsid w:val="00CA4E92"/>
    <w:rsid w:val="00CA783B"/>
    <w:rsid w:val="00CB74B2"/>
    <w:rsid w:val="00CC2D5F"/>
    <w:rsid w:val="00CC4F5A"/>
    <w:rsid w:val="00CC7630"/>
    <w:rsid w:val="00CE1C5A"/>
    <w:rsid w:val="00CE2814"/>
    <w:rsid w:val="00CE2E55"/>
    <w:rsid w:val="00CF0473"/>
    <w:rsid w:val="00CF19ED"/>
    <w:rsid w:val="00CF397E"/>
    <w:rsid w:val="00D36B27"/>
    <w:rsid w:val="00D57D37"/>
    <w:rsid w:val="00D62CA7"/>
    <w:rsid w:val="00D76134"/>
    <w:rsid w:val="00D95D59"/>
    <w:rsid w:val="00DA231B"/>
    <w:rsid w:val="00DA2A38"/>
    <w:rsid w:val="00DA2E11"/>
    <w:rsid w:val="00DC00D8"/>
    <w:rsid w:val="00DC1A36"/>
    <w:rsid w:val="00DD4AE8"/>
    <w:rsid w:val="00DD7937"/>
    <w:rsid w:val="00DE147B"/>
    <w:rsid w:val="00DE3A23"/>
    <w:rsid w:val="00DF1CC3"/>
    <w:rsid w:val="00E149EC"/>
    <w:rsid w:val="00E170EF"/>
    <w:rsid w:val="00E32755"/>
    <w:rsid w:val="00E4199A"/>
    <w:rsid w:val="00E456F9"/>
    <w:rsid w:val="00E47354"/>
    <w:rsid w:val="00E52028"/>
    <w:rsid w:val="00E52417"/>
    <w:rsid w:val="00E525E6"/>
    <w:rsid w:val="00E5329A"/>
    <w:rsid w:val="00E71DF9"/>
    <w:rsid w:val="00E80F0E"/>
    <w:rsid w:val="00E83AAD"/>
    <w:rsid w:val="00E93B56"/>
    <w:rsid w:val="00EA1BC3"/>
    <w:rsid w:val="00EA5C0D"/>
    <w:rsid w:val="00ED5B71"/>
    <w:rsid w:val="00EE1C71"/>
    <w:rsid w:val="00EE5F68"/>
    <w:rsid w:val="00EF4AC9"/>
    <w:rsid w:val="00F00B8F"/>
    <w:rsid w:val="00F00EEF"/>
    <w:rsid w:val="00F07198"/>
    <w:rsid w:val="00F16339"/>
    <w:rsid w:val="00F1714D"/>
    <w:rsid w:val="00F20456"/>
    <w:rsid w:val="00F36B15"/>
    <w:rsid w:val="00F50D0F"/>
    <w:rsid w:val="00F50F1A"/>
    <w:rsid w:val="00F52A69"/>
    <w:rsid w:val="00F72CFA"/>
    <w:rsid w:val="00F82536"/>
    <w:rsid w:val="00F906FA"/>
    <w:rsid w:val="00F91EDE"/>
    <w:rsid w:val="00FA3429"/>
    <w:rsid w:val="00FA4838"/>
    <w:rsid w:val="00FB1BF2"/>
    <w:rsid w:val="00FB300E"/>
    <w:rsid w:val="00FB32FE"/>
    <w:rsid w:val="00FB5E10"/>
    <w:rsid w:val="00FD6BC5"/>
    <w:rsid w:val="00FE123D"/>
    <w:rsid w:val="00FE1C0B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Times New Roman" w:hAnsi="Times New Roman" w:cs="Times New Roman"/>
      <w:color w:val="000000"/>
      <w:spacing w:val="7"/>
      <w:w w:val="100"/>
      <w:position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uiPriority w:val="99"/>
    <w:locked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3Exact1">
    <w:name w:val="Основной текст (3) Exact1"/>
    <w:basedOn w:val="3Exact"/>
    <w:uiPriority w:val="99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Pr>
      <w:rFonts w:ascii="Times New Roman" w:hAnsi="Times New Roman" w:cs="Times New Roman"/>
      <w:spacing w:val="-4"/>
      <w:w w:val="150"/>
      <w:sz w:val="19"/>
      <w:szCs w:val="19"/>
      <w:u w:val="none"/>
    </w:rPr>
  </w:style>
  <w:style w:type="character" w:customStyle="1" w:styleId="4Exact1">
    <w:name w:val="Основной текст (4) Exact1"/>
    <w:basedOn w:val="4Exact"/>
    <w:uiPriority w:val="99"/>
    <w:rPr>
      <w:rFonts w:ascii="Times New Roman" w:hAnsi="Times New Roman" w:cs="Times New Roman"/>
      <w:spacing w:val="-4"/>
      <w:w w:val="150"/>
      <w:sz w:val="19"/>
      <w:szCs w:val="19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5Exact1">
    <w:name w:val="Основной текст (5) Exact1"/>
    <w:basedOn w:val="5"/>
    <w:uiPriority w:val="99"/>
    <w:rPr>
      <w:rFonts w:ascii="Times New Roman" w:hAnsi="Times New Roman" w:cs="Times New Roman"/>
      <w:color w:val="000000"/>
      <w:spacing w:val="5"/>
      <w:w w:val="100"/>
      <w:position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u w:val="none"/>
    </w:rPr>
  </w:style>
  <w:style w:type="character" w:customStyle="1" w:styleId="21">
    <w:name w:val="Подпись к картинке (2)_"/>
    <w:basedOn w:val="a0"/>
    <w:link w:val="21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2">
    <w:name w:val="Подпись к картинке (2)"/>
    <w:basedOn w:val="21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Подпись к картинке (2) + 12 pt"/>
    <w:basedOn w:val="2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ascii="Times New Roman" w:hAnsi="Times New Roman" w:cs="Times New Roman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1">
    <w:name w:val="Основной текст Знак1"/>
    <w:basedOn w:val="a0"/>
    <w:link w:val="a8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Колонтитул_"/>
    <w:basedOn w:val="a0"/>
    <w:link w:val="10"/>
    <w:uiPriority w:val="99"/>
    <w:locked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aa">
    <w:name w:val="Колонтитул"/>
    <w:basedOn w:val="a9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pt">
    <w:name w:val="Основной текст + Интервал 2 pt"/>
    <w:basedOn w:val="1"/>
    <w:uiPriority w:val="99"/>
    <w:rPr>
      <w:rFonts w:ascii="Times New Roman" w:hAnsi="Times New Roman" w:cs="Times New Roman"/>
      <w:spacing w:val="40"/>
      <w:sz w:val="28"/>
      <w:szCs w:val="28"/>
      <w:u w:val="none"/>
    </w:rPr>
  </w:style>
  <w:style w:type="character" w:customStyle="1" w:styleId="30ptExact">
    <w:name w:val="Основной текст (3) + Интервал 0 pt Exact"/>
    <w:basedOn w:val="3Exact"/>
    <w:uiPriority w:val="99"/>
    <w:rPr>
      <w:rFonts w:ascii="Times New Roman" w:hAnsi="Times New Roman" w:cs="Times New Roman"/>
      <w:spacing w:val="4"/>
      <w:sz w:val="15"/>
      <w:szCs w:val="15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pacing w:val="6"/>
      <w:sz w:val="26"/>
      <w:szCs w:val="26"/>
      <w:u w:val="none"/>
    </w:rPr>
  </w:style>
  <w:style w:type="character" w:customStyle="1" w:styleId="6Exact1">
    <w:name w:val="Основной текст (6) Exact1"/>
    <w:basedOn w:val="6"/>
    <w:uiPriority w:val="99"/>
    <w:rPr>
      <w:rFonts w:ascii="Times New Roman" w:hAnsi="Times New Roman" w:cs="Times New Roman"/>
      <w:b/>
      <w:bCs/>
      <w:spacing w:val="6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Microsoft Sans Serif" w:hAnsi="Microsoft Sans Serif" w:cs="Microsoft Sans Serif"/>
      <w:noProof/>
      <w:sz w:val="65"/>
      <w:szCs w:val="65"/>
      <w:u w:val="none"/>
    </w:rPr>
  </w:style>
  <w:style w:type="character" w:customStyle="1" w:styleId="8Exact1">
    <w:name w:val="Основной текст (8) Exact1"/>
    <w:basedOn w:val="8Exact"/>
    <w:uiPriority w:val="99"/>
    <w:rPr>
      <w:rFonts w:ascii="Microsoft Sans Serif" w:hAnsi="Microsoft Sans Serif" w:cs="Microsoft Sans Serif"/>
      <w:noProof/>
      <w:sz w:val="65"/>
      <w:szCs w:val="65"/>
      <w:u w:val="none"/>
    </w:rPr>
  </w:style>
  <w:style w:type="character" w:customStyle="1" w:styleId="3Exact0">
    <w:name w:val="Подпись к картинке (3) Exact"/>
    <w:basedOn w:val="a0"/>
    <w:link w:val="30"/>
    <w:uiPriority w:val="99"/>
    <w:locked/>
    <w:rPr>
      <w:rFonts w:ascii="Times New Roman" w:hAnsi="Times New Roman" w:cs="Times New Roman"/>
      <w:spacing w:val="-4"/>
      <w:sz w:val="19"/>
      <w:szCs w:val="19"/>
      <w:u w:val="none"/>
    </w:rPr>
  </w:style>
  <w:style w:type="character" w:customStyle="1" w:styleId="3Exact10">
    <w:name w:val="Подпись к картинке (3) Exact1"/>
    <w:basedOn w:val="3Exact0"/>
    <w:uiPriority w:val="99"/>
    <w:rPr>
      <w:rFonts w:ascii="Times New Roman" w:hAnsi="Times New Roman" w:cs="Times New Roman"/>
      <w:spacing w:val="-4"/>
      <w:sz w:val="19"/>
      <w:szCs w:val="19"/>
      <w:u w:val="none"/>
    </w:rPr>
  </w:style>
  <w:style w:type="character" w:customStyle="1" w:styleId="4Exact0">
    <w:name w:val="Подпись к картинке (4) Exact"/>
    <w:basedOn w:val="a0"/>
    <w:link w:val="40"/>
    <w:uiPriority w:val="99"/>
    <w:locked/>
    <w:rPr>
      <w:rFonts w:ascii="Microsoft Sans Serif" w:hAnsi="Microsoft Sans Serif" w:cs="Microsoft Sans Serif"/>
      <w:spacing w:val="-3"/>
      <w:sz w:val="11"/>
      <w:szCs w:val="11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67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after="60" w:line="206" w:lineRule="exact"/>
      <w:jc w:val="center"/>
    </w:pPr>
    <w:rPr>
      <w:rFonts w:ascii="Times New Roman" w:hAnsi="Times New Roman" w:cs="Times New Roman"/>
      <w:color w:val="auto"/>
      <w:spacing w:val="3"/>
      <w:sz w:val="15"/>
      <w:szCs w:val="15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before="60" w:line="240" w:lineRule="atLeast"/>
      <w:jc w:val="center"/>
    </w:pPr>
    <w:rPr>
      <w:rFonts w:ascii="Times New Roman" w:hAnsi="Times New Roman" w:cs="Times New Roman"/>
      <w:color w:val="auto"/>
      <w:spacing w:val="-4"/>
      <w:w w:val="15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210">
    <w:name w:val="Подпись к картинке (2)1"/>
    <w:basedOn w:val="a"/>
    <w:link w:val="21"/>
    <w:uiPriority w:val="99"/>
    <w:pPr>
      <w:shd w:val="clear" w:color="auto" w:fill="FFFFFF"/>
      <w:spacing w:line="187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168" w:lineRule="exact"/>
    </w:pPr>
    <w:rPr>
      <w:rFonts w:ascii="Times New Roman" w:hAnsi="Times New Roman" w:cs="Times New Roman"/>
      <w:color w:val="auto"/>
      <w:sz w:val="11"/>
      <w:szCs w:val="11"/>
    </w:rPr>
  </w:style>
  <w:style w:type="paragraph" w:styleId="a8">
    <w:name w:val="Body Text"/>
    <w:basedOn w:val="a"/>
    <w:link w:val="1"/>
    <w:uiPriority w:val="99"/>
    <w:pPr>
      <w:shd w:val="clear" w:color="auto" w:fill="FFFFFF"/>
      <w:spacing w:after="420" w:line="240" w:lineRule="atLeast"/>
      <w:ind w:hanging="2120"/>
      <w:jc w:val="righ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b">
    <w:name w:val="Основной текст Знак"/>
    <w:basedOn w:val="a0"/>
    <w:uiPriority w:val="99"/>
    <w:semiHidden/>
    <w:rPr>
      <w:color w:val="00000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color w:val="000000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color w:val="000000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color w:val="000000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0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1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240" w:after="420" w:line="240" w:lineRule="atLeast"/>
      <w:ind w:hanging="2120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Колонтитул1"/>
    <w:basedOn w:val="a"/>
    <w:link w:val="a9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667" w:lineRule="exact"/>
      <w:ind w:hanging="2380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color w:val="auto"/>
      <w:sz w:val="65"/>
      <w:szCs w:val="65"/>
    </w:rPr>
  </w:style>
  <w:style w:type="paragraph" w:customStyle="1" w:styleId="30">
    <w:name w:val="Подпись к картинке (3)"/>
    <w:basedOn w:val="a"/>
    <w:link w:val="3Exact0"/>
    <w:uiPriority w:val="99"/>
    <w:pPr>
      <w:shd w:val="clear" w:color="auto" w:fill="FFFFFF"/>
      <w:spacing w:line="221" w:lineRule="exact"/>
      <w:jc w:val="both"/>
    </w:pPr>
    <w:rPr>
      <w:rFonts w:ascii="Times New Roman" w:hAnsi="Times New Roman" w:cs="Times New Roman"/>
      <w:color w:val="auto"/>
      <w:spacing w:val="-4"/>
      <w:sz w:val="19"/>
      <w:szCs w:val="19"/>
    </w:rPr>
  </w:style>
  <w:style w:type="paragraph" w:customStyle="1" w:styleId="40">
    <w:name w:val="Подпись к картинке (4)"/>
    <w:basedOn w:val="a"/>
    <w:link w:val="4Exact0"/>
    <w:uiPriority w:val="99"/>
    <w:pPr>
      <w:shd w:val="clear" w:color="auto" w:fill="FFFFFF"/>
      <w:spacing w:line="197" w:lineRule="exact"/>
    </w:pPr>
    <w:rPr>
      <w:rFonts w:ascii="Microsoft Sans Serif" w:hAnsi="Microsoft Sans Serif" w:cs="Microsoft Sans Serif"/>
      <w:color w:val="auto"/>
      <w:spacing w:val="-3"/>
      <w:sz w:val="11"/>
      <w:szCs w:val="11"/>
    </w:rPr>
  </w:style>
  <w:style w:type="paragraph" w:styleId="ac">
    <w:name w:val="Balloon Text"/>
    <w:basedOn w:val="a"/>
    <w:link w:val="ad"/>
    <w:uiPriority w:val="99"/>
    <w:semiHidden/>
    <w:unhideWhenUsed/>
    <w:rsid w:val="001952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95273"/>
    <w:rPr>
      <w:rFonts w:ascii="Segoe UI" w:hAnsi="Segoe UI" w:cs="Segoe UI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58FD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58F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8D58FD"/>
    <w:rPr>
      <w:rFonts w:cs="Times New Roman"/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5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8D58FD"/>
    <w:rPr>
      <w:rFonts w:cs="Times New Roman"/>
      <w:b/>
      <w:bCs/>
      <w:color w:val="000000"/>
      <w:sz w:val="20"/>
      <w:szCs w:val="20"/>
    </w:rPr>
  </w:style>
  <w:style w:type="paragraph" w:styleId="af3">
    <w:name w:val="Revision"/>
    <w:hidden/>
    <w:uiPriority w:val="99"/>
    <w:semiHidden/>
    <w:rsid w:val="006A4B3C"/>
    <w:rPr>
      <w:color w:val="000000"/>
    </w:rPr>
  </w:style>
  <w:style w:type="paragraph" w:styleId="af4">
    <w:name w:val="List Paragraph"/>
    <w:basedOn w:val="a"/>
    <w:uiPriority w:val="34"/>
    <w:qFormat/>
    <w:rsid w:val="0092438E"/>
    <w:pPr>
      <w:ind w:left="708"/>
    </w:pPr>
  </w:style>
  <w:style w:type="paragraph" w:styleId="af5">
    <w:name w:val="footer"/>
    <w:basedOn w:val="a"/>
    <w:link w:val="af6"/>
    <w:uiPriority w:val="99"/>
    <w:unhideWhenUsed/>
    <w:rsid w:val="002C10D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C10DB"/>
    <w:rPr>
      <w:color w:val="000000"/>
    </w:rPr>
  </w:style>
  <w:style w:type="paragraph" w:styleId="af7">
    <w:name w:val="header"/>
    <w:basedOn w:val="a"/>
    <w:link w:val="af8"/>
    <w:uiPriority w:val="99"/>
    <w:unhideWhenUsed/>
    <w:rsid w:val="002C10D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C10DB"/>
    <w:rPr>
      <w:color w:val="000000"/>
    </w:rPr>
  </w:style>
  <w:style w:type="character" w:styleId="af9">
    <w:name w:val="page number"/>
    <w:basedOn w:val="a0"/>
    <w:uiPriority w:val="99"/>
    <w:semiHidden/>
    <w:unhideWhenUsed/>
    <w:rsid w:val="002C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615E-9129-4897-8BC7-57C4F074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2022-11-15T10:37:00Z</dcterms:created>
  <dcterms:modified xsi:type="dcterms:W3CDTF">2022-11-15T10:37:00Z</dcterms:modified>
</cp:coreProperties>
</file>